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D93DF2" w:rsidRDefault="00D93DF2" w:rsidP="00AB5713">
      <w:pPr>
        <w:widowControl w:val="0"/>
        <w:spacing w:line="242" w:lineRule="auto"/>
        <w:ind w:right="5954"/>
        <w:jc w:val="both"/>
        <w:outlineLvl w:val="3"/>
        <w:rPr>
          <w:sz w:val="24"/>
          <w:szCs w:val="24"/>
        </w:rPr>
      </w:pPr>
    </w:p>
    <w:p w:rsidR="0065184D" w:rsidRPr="00D22ECD" w:rsidRDefault="0065184D" w:rsidP="00AB5713">
      <w:pPr>
        <w:widowControl w:val="0"/>
        <w:spacing w:line="242" w:lineRule="auto"/>
        <w:ind w:right="5954"/>
        <w:jc w:val="both"/>
        <w:outlineLvl w:val="3"/>
        <w:rPr>
          <w:sz w:val="24"/>
          <w:szCs w:val="24"/>
        </w:rPr>
      </w:pPr>
    </w:p>
    <w:p w:rsidR="00AB5713" w:rsidRDefault="00632AE4" w:rsidP="0065184D">
      <w:pPr>
        <w:tabs>
          <w:tab w:val="left" w:pos="4111"/>
        </w:tabs>
        <w:autoSpaceDE w:val="0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493B05" w:rsidRPr="00374332">
        <w:rPr>
          <w:sz w:val="28"/>
          <w:szCs w:val="28"/>
        </w:rPr>
        <w:t xml:space="preserve"> приоритетных проектов </w:t>
      </w:r>
      <w:r w:rsidR="00646E82">
        <w:rPr>
          <w:sz w:val="28"/>
          <w:szCs w:val="28"/>
        </w:rPr>
        <w:t xml:space="preserve">Смоленской области </w:t>
      </w:r>
      <w:r w:rsidR="004255A1" w:rsidRPr="000B00E0">
        <w:rPr>
          <w:sz w:val="28"/>
          <w:szCs w:val="28"/>
        </w:rPr>
        <w:t xml:space="preserve">в </w:t>
      </w:r>
      <w:r w:rsidR="00374332" w:rsidRPr="000B00E0">
        <w:rPr>
          <w:sz w:val="28"/>
          <w:szCs w:val="28"/>
        </w:rPr>
        <w:t>целях</w:t>
      </w:r>
      <w:r w:rsidR="00AD5D63" w:rsidRPr="000B00E0">
        <w:rPr>
          <w:sz w:val="28"/>
          <w:szCs w:val="28"/>
        </w:rPr>
        <w:t xml:space="preserve"> </w:t>
      </w:r>
      <w:r w:rsidR="004255A1" w:rsidRPr="000B00E0">
        <w:rPr>
          <w:sz w:val="28"/>
          <w:szCs w:val="28"/>
        </w:rPr>
        <w:t xml:space="preserve">осуществления </w:t>
      </w:r>
      <w:proofErr w:type="spellStart"/>
      <w:r w:rsidR="00AD5D63" w:rsidRPr="000B00E0">
        <w:rPr>
          <w:sz w:val="28"/>
          <w:szCs w:val="28"/>
        </w:rPr>
        <w:t>микрокредитной</w:t>
      </w:r>
      <w:proofErr w:type="spellEnd"/>
      <w:r w:rsidR="00AD5D63" w:rsidRPr="000B00E0">
        <w:rPr>
          <w:sz w:val="28"/>
          <w:szCs w:val="28"/>
        </w:rPr>
        <w:t xml:space="preserve"> компанией «Смоленский областной фонд поддержки предпринимательства» </w:t>
      </w:r>
      <w:proofErr w:type="spellStart"/>
      <w:r w:rsidR="004255A1" w:rsidRPr="000B00E0">
        <w:rPr>
          <w:sz w:val="28"/>
          <w:szCs w:val="28"/>
        </w:rPr>
        <w:t>микрофинансовой</w:t>
      </w:r>
      <w:proofErr w:type="spellEnd"/>
      <w:r w:rsidR="004255A1" w:rsidRPr="000B00E0">
        <w:rPr>
          <w:sz w:val="28"/>
          <w:szCs w:val="28"/>
        </w:rPr>
        <w:t xml:space="preserve"> деятельности </w:t>
      </w:r>
      <w:r w:rsidR="00AD5D63" w:rsidRPr="000B00E0">
        <w:rPr>
          <w:sz w:val="28"/>
          <w:szCs w:val="28"/>
        </w:rPr>
        <w:t xml:space="preserve">по предоставлению </w:t>
      </w:r>
      <w:proofErr w:type="spellStart"/>
      <w:r w:rsidR="000B00E0" w:rsidRPr="000B00E0">
        <w:rPr>
          <w:sz w:val="28"/>
          <w:szCs w:val="28"/>
        </w:rPr>
        <w:t>микрозаймов</w:t>
      </w:r>
      <w:proofErr w:type="spellEnd"/>
      <w:r w:rsidR="000B00E0" w:rsidRPr="000B00E0">
        <w:rPr>
          <w:sz w:val="28"/>
          <w:szCs w:val="28"/>
        </w:rPr>
        <w:t xml:space="preserve"> (микрофинансирование</w:t>
      </w:r>
      <w:r w:rsidR="00AD5D63" w:rsidRPr="000B00E0">
        <w:rPr>
          <w:sz w:val="28"/>
          <w:szCs w:val="28"/>
        </w:rPr>
        <w:t>)</w:t>
      </w:r>
    </w:p>
    <w:p w:rsidR="00AB5713" w:rsidRPr="008A7AE3" w:rsidRDefault="00AB5713" w:rsidP="00AB5713">
      <w:pPr>
        <w:widowControl w:val="0"/>
        <w:spacing w:line="242" w:lineRule="auto"/>
        <w:ind w:firstLine="709"/>
        <w:jc w:val="both"/>
        <w:rPr>
          <w:sz w:val="28"/>
          <w:szCs w:val="24"/>
        </w:rPr>
      </w:pPr>
    </w:p>
    <w:p w:rsidR="00B81A96" w:rsidRDefault="00493B05" w:rsidP="00493B05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493B05">
        <w:rPr>
          <w:sz w:val="28"/>
          <w:szCs w:val="28"/>
        </w:rPr>
        <w:t xml:space="preserve">В соответствии с </w:t>
      </w:r>
      <w:r w:rsidR="00276B31">
        <w:rPr>
          <w:sz w:val="28"/>
          <w:szCs w:val="28"/>
        </w:rPr>
        <w:t xml:space="preserve">подпунктом «д» </w:t>
      </w:r>
      <w:r w:rsidR="00B81A96">
        <w:rPr>
          <w:sz w:val="28"/>
          <w:szCs w:val="28"/>
        </w:rPr>
        <w:t>под</w:t>
      </w:r>
      <w:r w:rsidRPr="00493B05">
        <w:rPr>
          <w:sz w:val="28"/>
          <w:szCs w:val="28"/>
        </w:rPr>
        <w:t>пункт</w:t>
      </w:r>
      <w:r w:rsidR="00276B31">
        <w:rPr>
          <w:sz w:val="28"/>
          <w:szCs w:val="28"/>
        </w:rPr>
        <w:t>а</w:t>
      </w:r>
      <w:r w:rsidRPr="00493B05">
        <w:rPr>
          <w:sz w:val="28"/>
          <w:szCs w:val="28"/>
        </w:rPr>
        <w:t xml:space="preserve"> 2.9.3 </w:t>
      </w:r>
      <w:r w:rsidR="00B81A96">
        <w:rPr>
          <w:sz w:val="28"/>
          <w:szCs w:val="28"/>
        </w:rPr>
        <w:t xml:space="preserve">пункта 2 </w:t>
      </w:r>
      <w:r w:rsidRPr="00493B05">
        <w:rPr>
          <w:sz w:val="28"/>
          <w:szCs w:val="28"/>
        </w:rPr>
        <w:t>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</w:t>
      </w:r>
      <w:r w:rsidR="00B55DF0">
        <w:rPr>
          <w:sz w:val="28"/>
          <w:szCs w:val="28"/>
        </w:rPr>
        <w:t xml:space="preserve"> </w:t>
      </w:r>
      <w:r w:rsidRPr="00493B05">
        <w:rPr>
          <w:sz w:val="28"/>
          <w:szCs w:val="28"/>
        </w:rPr>
        <w:t xml:space="preserve">проекта «Малое и среднее предпринимательство и поддержка </w:t>
      </w:r>
      <w:r w:rsidRPr="005B1B48">
        <w:rPr>
          <w:sz w:val="28"/>
          <w:szCs w:val="28"/>
        </w:rPr>
        <w:t>индивидуальной предпринимательской инициативы», входящего в состав национального проекта «Эффективная и конкурентная экономика», предусматривающи</w:t>
      </w:r>
      <w:r w:rsidR="002A419C">
        <w:rPr>
          <w:sz w:val="28"/>
          <w:szCs w:val="28"/>
        </w:rPr>
        <w:t>х</w:t>
      </w:r>
      <w:r w:rsidRPr="005B1B48">
        <w:rPr>
          <w:sz w:val="28"/>
          <w:szCs w:val="28"/>
        </w:rPr>
        <w:t xml:space="preserve"> основные направления расходов при реализации мероприятий, ключевые показатели эффективности реализации мер</w:t>
      </w:r>
      <w:r w:rsidR="007D0E40">
        <w:rPr>
          <w:sz w:val="28"/>
          <w:szCs w:val="28"/>
        </w:rPr>
        <w:t>оприятий, в том числе требований</w:t>
      </w:r>
      <w:r w:rsidRPr="005B1B48">
        <w:rPr>
          <w:sz w:val="28"/>
          <w:szCs w:val="28"/>
        </w:rPr>
        <w:t xml:space="preserve"> к организациям, образующим инфраструктуру поддержки субъектов малого и среднего предпринимательства, требовани</w:t>
      </w:r>
      <w:r w:rsidR="007D0E40">
        <w:rPr>
          <w:sz w:val="28"/>
          <w:szCs w:val="28"/>
        </w:rPr>
        <w:t>й</w:t>
      </w:r>
      <w:r w:rsidRPr="005B1B48">
        <w:rPr>
          <w:sz w:val="28"/>
          <w:szCs w:val="28"/>
        </w:rPr>
        <w:t xml:space="preserve"> к государственным (муниципальным) </w:t>
      </w:r>
      <w:proofErr w:type="spellStart"/>
      <w:r w:rsidRPr="005B1B48">
        <w:rPr>
          <w:sz w:val="28"/>
          <w:szCs w:val="28"/>
        </w:rPr>
        <w:t>микрофинансовым</w:t>
      </w:r>
      <w:proofErr w:type="spellEnd"/>
      <w:r w:rsidRPr="005B1B48">
        <w:rPr>
          <w:sz w:val="28"/>
          <w:szCs w:val="28"/>
        </w:rPr>
        <w:t xml:space="preserve"> организациям и к их деятельности</w:t>
      </w:r>
      <w:r w:rsidR="00276B31">
        <w:rPr>
          <w:sz w:val="28"/>
          <w:szCs w:val="28"/>
        </w:rPr>
        <w:t>, утвержденных п</w:t>
      </w:r>
      <w:r w:rsidRPr="005B1B48">
        <w:rPr>
          <w:sz w:val="28"/>
          <w:szCs w:val="28"/>
        </w:rPr>
        <w:t>риказом Мин</w:t>
      </w:r>
      <w:r w:rsidR="00276B31">
        <w:rPr>
          <w:sz w:val="28"/>
          <w:szCs w:val="28"/>
        </w:rPr>
        <w:t xml:space="preserve">истерства </w:t>
      </w:r>
      <w:r w:rsidRPr="005B1B48">
        <w:rPr>
          <w:sz w:val="28"/>
          <w:szCs w:val="28"/>
        </w:rPr>
        <w:t>эконом</w:t>
      </w:r>
      <w:r w:rsidR="00276B31">
        <w:rPr>
          <w:sz w:val="28"/>
          <w:szCs w:val="28"/>
        </w:rPr>
        <w:t xml:space="preserve">ического </w:t>
      </w:r>
      <w:r w:rsidRPr="005B1B48">
        <w:rPr>
          <w:sz w:val="28"/>
          <w:szCs w:val="28"/>
        </w:rPr>
        <w:t>развития Росси</w:t>
      </w:r>
      <w:r w:rsidR="00276B31">
        <w:rPr>
          <w:sz w:val="28"/>
          <w:szCs w:val="28"/>
        </w:rPr>
        <w:t>йской Федерации</w:t>
      </w:r>
      <w:r w:rsidRPr="005B1B48">
        <w:rPr>
          <w:sz w:val="28"/>
          <w:szCs w:val="28"/>
        </w:rPr>
        <w:t xml:space="preserve"> от 27.03.2025 № 195</w:t>
      </w:r>
      <w:r w:rsidR="00B81A96">
        <w:rPr>
          <w:sz w:val="28"/>
          <w:szCs w:val="28"/>
        </w:rPr>
        <w:t>,</w:t>
      </w:r>
      <w:r w:rsidRPr="005B1B48">
        <w:rPr>
          <w:sz w:val="28"/>
          <w:szCs w:val="28"/>
        </w:rPr>
        <w:t xml:space="preserve"> </w:t>
      </w:r>
    </w:p>
    <w:p w:rsidR="00B81A96" w:rsidRDefault="00B81A96" w:rsidP="00493B05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B81A96" w:rsidRPr="008A7AE3" w:rsidRDefault="00B81A96" w:rsidP="00B81A96">
      <w:pPr>
        <w:widowControl w:val="0"/>
        <w:spacing w:line="242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Правительство</w:t>
      </w:r>
      <w:r w:rsidRPr="008A7AE3">
        <w:rPr>
          <w:sz w:val="28"/>
          <w:szCs w:val="24"/>
        </w:rPr>
        <w:t xml:space="preserve"> Смоленской области </w:t>
      </w:r>
      <w:proofErr w:type="gramStart"/>
      <w:r w:rsidRPr="008A7AE3">
        <w:rPr>
          <w:sz w:val="28"/>
          <w:szCs w:val="24"/>
        </w:rPr>
        <w:t>п</w:t>
      </w:r>
      <w:proofErr w:type="gramEnd"/>
      <w:r w:rsidRPr="008A7AE3">
        <w:rPr>
          <w:sz w:val="28"/>
          <w:szCs w:val="24"/>
        </w:rPr>
        <w:t xml:space="preserve"> о с т а н о в л я е т:</w:t>
      </w:r>
    </w:p>
    <w:p w:rsidR="00B81A96" w:rsidRDefault="00B81A96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493B05" w:rsidRDefault="00B81A96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493B05" w:rsidRPr="00374332">
        <w:rPr>
          <w:sz w:val="28"/>
          <w:szCs w:val="28"/>
        </w:rPr>
        <w:t xml:space="preserve"> приоритетные проекты</w:t>
      </w:r>
      <w:r w:rsidR="00AD5D63" w:rsidRPr="00374332">
        <w:rPr>
          <w:sz w:val="28"/>
          <w:szCs w:val="28"/>
        </w:rPr>
        <w:t xml:space="preserve"> </w:t>
      </w:r>
      <w:r w:rsidR="00646E82">
        <w:rPr>
          <w:sz w:val="28"/>
          <w:szCs w:val="28"/>
        </w:rPr>
        <w:t xml:space="preserve">Смоленской области </w:t>
      </w:r>
      <w:r w:rsidR="00AD5D63" w:rsidRPr="00374332">
        <w:rPr>
          <w:sz w:val="28"/>
          <w:szCs w:val="28"/>
        </w:rPr>
        <w:t xml:space="preserve">в </w:t>
      </w:r>
      <w:r w:rsidR="00374332" w:rsidRPr="00374332">
        <w:rPr>
          <w:sz w:val="28"/>
          <w:szCs w:val="28"/>
        </w:rPr>
        <w:t>целях</w:t>
      </w:r>
      <w:r w:rsidR="00AD5D63" w:rsidRPr="00374332">
        <w:rPr>
          <w:sz w:val="28"/>
          <w:szCs w:val="28"/>
        </w:rPr>
        <w:t xml:space="preserve"> осуществления </w:t>
      </w:r>
      <w:proofErr w:type="spellStart"/>
      <w:r w:rsidR="00AD5D63" w:rsidRPr="00374332">
        <w:rPr>
          <w:sz w:val="28"/>
          <w:szCs w:val="28"/>
        </w:rPr>
        <w:t>микрокредитной</w:t>
      </w:r>
      <w:proofErr w:type="spellEnd"/>
      <w:r w:rsidR="00AD5D63" w:rsidRPr="00374332">
        <w:rPr>
          <w:sz w:val="28"/>
          <w:szCs w:val="28"/>
        </w:rPr>
        <w:t xml:space="preserve"> компанией «Смоленский областной фонд поддержки предпринимательства» </w:t>
      </w:r>
      <w:proofErr w:type="spellStart"/>
      <w:r w:rsidR="00AD5D63" w:rsidRPr="00374332">
        <w:rPr>
          <w:sz w:val="28"/>
          <w:szCs w:val="28"/>
        </w:rPr>
        <w:t>микрофинансовой</w:t>
      </w:r>
      <w:proofErr w:type="spellEnd"/>
      <w:r w:rsidR="00AD5D63" w:rsidRPr="00374332">
        <w:rPr>
          <w:sz w:val="28"/>
          <w:szCs w:val="28"/>
        </w:rPr>
        <w:t xml:space="preserve"> деятельности по предоставлению </w:t>
      </w:r>
      <w:proofErr w:type="spellStart"/>
      <w:r w:rsidR="00AD5D63" w:rsidRPr="00374332">
        <w:rPr>
          <w:sz w:val="28"/>
          <w:szCs w:val="28"/>
        </w:rPr>
        <w:t>микрозаймов</w:t>
      </w:r>
      <w:proofErr w:type="spellEnd"/>
      <w:r w:rsidR="00AD5D63" w:rsidRPr="00374332">
        <w:rPr>
          <w:sz w:val="28"/>
          <w:szCs w:val="28"/>
        </w:rPr>
        <w:t xml:space="preserve"> (микрофинансировани</w:t>
      </w:r>
      <w:r w:rsidR="000B00E0">
        <w:rPr>
          <w:sz w:val="28"/>
          <w:szCs w:val="28"/>
        </w:rPr>
        <w:t>е</w:t>
      </w:r>
      <w:r w:rsidR="00AD5D63" w:rsidRPr="00374332">
        <w:rPr>
          <w:sz w:val="28"/>
          <w:szCs w:val="28"/>
        </w:rPr>
        <w:t>)</w:t>
      </w:r>
      <w:r w:rsidR="003078D5">
        <w:rPr>
          <w:sz w:val="28"/>
          <w:szCs w:val="28"/>
        </w:rPr>
        <w:t xml:space="preserve"> согласно приложению</w:t>
      </w:r>
      <w:r w:rsidR="00DE17A9">
        <w:rPr>
          <w:sz w:val="28"/>
          <w:szCs w:val="28"/>
        </w:rPr>
        <w:t>.</w:t>
      </w:r>
    </w:p>
    <w:p w:rsidR="00B81A96" w:rsidRPr="005B1B48" w:rsidRDefault="00B81A96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0B00E0" w:rsidRPr="00493B05" w:rsidRDefault="000B00E0" w:rsidP="000B00E0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5211"/>
      </w:tblGrid>
      <w:tr w:rsidR="00493B05" w:rsidRPr="00493B05" w:rsidTr="00552AA2">
        <w:trPr>
          <w:trHeight w:val="570"/>
        </w:trPr>
        <w:tc>
          <w:tcPr>
            <w:tcW w:w="5210" w:type="dxa"/>
          </w:tcPr>
          <w:p w:rsidR="00493B05" w:rsidRPr="00493B05" w:rsidRDefault="00493B05" w:rsidP="00493B05">
            <w:pPr>
              <w:ind w:right="-1"/>
              <w:jc w:val="both"/>
              <w:rPr>
                <w:sz w:val="28"/>
                <w:szCs w:val="28"/>
              </w:rPr>
            </w:pPr>
            <w:r w:rsidRPr="00493B05">
              <w:rPr>
                <w:sz w:val="28"/>
                <w:szCs w:val="28"/>
              </w:rPr>
              <w:t xml:space="preserve">Губернатор </w:t>
            </w:r>
          </w:p>
          <w:p w:rsidR="00493B05" w:rsidRPr="00493B05" w:rsidRDefault="00493B05" w:rsidP="00493B05">
            <w:pPr>
              <w:ind w:right="-1"/>
              <w:jc w:val="both"/>
              <w:rPr>
                <w:sz w:val="28"/>
                <w:szCs w:val="28"/>
              </w:rPr>
            </w:pPr>
            <w:r w:rsidRPr="00493B05">
              <w:rPr>
                <w:sz w:val="28"/>
                <w:szCs w:val="28"/>
              </w:rPr>
              <w:t>Смоленской области</w:t>
            </w:r>
            <w:r w:rsidRPr="00493B0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5211" w:type="dxa"/>
          </w:tcPr>
          <w:p w:rsidR="00493B05" w:rsidRPr="00493B05" w:rsidRDefault="00493B05" w:rsidP="00493B05">
            <w:pPr>
              <w:ind w:right="-1"/>
              <w:jc w:val="right"/>
              <w:rPr>
                <w:b/>
                <w:bCs/>
                <w:sz w:val="28"/>
                <w:szCs w:val="28"/>
              </w:rPr>
            </w:pPr>
          </w:p>
          <w:p w:rsidR="00493B05" w:rsidRPr="00493B05" w:rsidRDefault="00493B05" w:rsidP="001E1365">
            <w:pPr>
              <w:ind w:right="-1"/>
              <w:jc w:val="right"/>
              <w:rPr>
                <w:b/>
                <w:bCs/>
                <w:sz w:val="28"/>
                <w:szCs w:val="28"/>
              </w:rPr>
            </w:pPr>
            <w:r w:rsidRPr="00493B05">
              <w:rPr>
                <w:b/>
                <w:bCs/>
                <w:sz w:val="28"/>
                <w:szCs w:val="28"/>
              </w:rPr>
              <w:t>В.Н. Анохин</w:t>
            </w:r>
          </w:p>
        </w:tc>
      </w:tr>
    </w:tbl>
    <w:p w:rsidR="00934F2A" w:rsidRDefault="00552AA2" w:rsidP="00DE17A9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34F2A" w:rsidRPr="00934F2A" w:rsidRDefault="00552AA2" w:rsidP="00DE17A9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34F2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934F2A">
        <w:rPr>
          <w:sz w:val="28"/>
          <w:szCs w:val="28"/>
        </w:rPr>
        <w:t xml:space="preserve"> Правительства Смоленской области </w:t>
      </w:r>
    </w:p>
    <w:p w:rsidR="00934F2A" w:rsidRPr="00934F2A" w:rsidRDefault="00934F2A" w:rsidP="00934F2A">
      <w:pPr>
        <w:widowControl w:val="0"/>
        <w:autoSpaceDE w:val="0"/>
        <w:autoSpaceDN w:val="0"/>
        <w:adjustRightInd w:val="0"/>
        <w:ind w:left="5812" w:hanging="425"/>
        <w:jc w:val="both"/>
        <w:outlineLvl w:val="0"/>
        <w:rPr>
          <w:sz w:val="28"/>
          <w:szCs w:val="28"/>
        </w:rPr>
      </w:pPr>
      <w:r w:rsidRPr="00934F2A">
        <w:rPr>
          <w:sz w:val="28"/>
          <w:szCs w:val="28"/>
        </w:rPr>
        <w:t xml:space="preserve">      </w:t>
      </w:r>
      <w:r w:rsidR="00DE17A9">
        <w:rPr>
          <w:sz w:val="28"/>
          <w:szCs w:val="28"/>
        </w:rPr>
        <w:tab/>
        <w:t xml:space="preserve">     </w:t>
      </w:r>
      <w:r w:rsidR="00FE1EB0">
        <w:rPr>
          <w:sz w:val="28"/>
          <w:szCs w:val="28"/>
        </w:rPr>
        <w:t xml:space="preserve"> </w:t>
      </w:r>
      <w:r w:rsidRPr="00934F2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="002625F2">
        <w:rPr>
          <w:sz w:val="28"/>
          <w:szCs w:val="28"/>
        </w:rPr>
        <w:t>___</w:t>
      </w:r>
      <w:r w:rsidRPr="00934F2A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="002625F2">
        <w:rPr>
          <w:sz w:val="28"/>
          <w:szCs w:val="28"/>
        </w:rPr>
        <w:t>_______</w:t>
      </w:r>
    </w:p>
    <w:p w:rsidR="00934F2A" w:rsidRDefault="00934F2A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DE17A9" w:rsidRDefault="00DE17A9" w:rsidP="00FE1EB0">
      <w:pPr>
        <w:tabs>
          <w:tab w:val="left" w:pos="6930"/>
        </w:tabs>
        <w:rPr>
          <w:b/>
          <w:sz w:val="28"/>
          <w:szCs w:val="28"/>
        </w:rPr>
      </w:pPr>
    </w:p>
    <w:p w:rsidR="00C450D9" w:rsidRDefault="00DE17A9" w:rsidP="00DE17A9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 w:rsidRPr="00DE17A9">
        <w:rPr>
          <w:b/>
          <w:sz w:val="28"/>
          <w:szCs w:val="28"/>
        </w:rPr>
        <w:t>ПРИОРИТЕТНЫЕ ПРОЕКТЫ</w:t>
      </w:r>
      <w:r w:rsidR="00646E82">
        <w:rPr>
          <w:b/>
          <w:sz w:val="28"/>
          <w:szCs w:val="28"/>
        </w:rPr>
        <w:t xml:space="preserve"> </w:t>
      </w:r>
    </w:p>
    <w:p w:rsidR="00934F2A" w:rsidRDefault="00646E82" w:rsidP="00DE17A9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450D9">
        <w:rPr>
          <w:b/>
          <w:sz w:val="28"/>
          <w:szCs w:val="28"/>
        </w:rPr>
        <w:t>моленск</w:t>
      </w:r>
      <w:r w:rsidR="0052152E">
        <w:rPr>
          <w:b/>
          <w:sz w:val="28"/>
          <w:szCs w:val="28"/>
        </w:rPr>
        <w:t>ой области</w:t>
      </w:r>
    </w:p>
    <w:p w:rsidR="0052152E" w:rsidRDefault="00DE17A9" w:rsidP="00DE17A9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 w:rsidRPr="00DE17A9">
        <w:t xml:space="preserve"> </w:t>
      </w:r>
      <w:r w:rsidRPr="00DE17A9">
        <w:rPr>
          <w:b/>
          <w:sz w:val="28"/>
          <w:szCs w:val="28"/>
        </w:rPr>
        <w:t xml:space="preserve">в целях осуществления </w:t>
      </w:r>
      <w:proofErr w:type="spellStart"/>
      <w:r w:rsidRPr="00DE17A9">
        <w:rPr>
          <w:b/>
          <w:sz w:val="28"/>
          <w:szCs w:val="28"/>
        </w:rPr>
        <w:t>микрокредитной</w:t>
      </w:r>
      <w:proofErr w:type="spellEnd"/>
      <w:r w:rsidRPr="00DE17A9">
        <w:rPr>
          <w:b/>
          <w:sz w:val="28"/>
          <w:szCs w:val="28"/>
        </w:rPr>
        <w:t xml:space="preserve"> </w:t>
      </w:r>
    </w:p>
    <w:p w:rsidR="0052152E" w:rsidRDefault="00DE17A9" w:rsidP="00DE17A9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 w:rsidRPr="00DE17A9">
        <w:rPr>
          <w:b/>
          <w:sz w:val="28"/>
          <w:szCs w:val="28"/>
        </w:rPr>
        <w:t xml:space="preserve">компанией «Смоленский областной фонд </w:t>
      </w:r>
    </w:p>
    <w:p w:rsidR="0052152E" w:rsidRDefault="00DE17A9" w:rsidP="00DE17A9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 w:rsidRPr="00DE17A9">
        <w:rPr>
          <w:b/>
          <w:sz w:val="28"/>
          <w:szCs w:val="28"/>
        </w:rPr>
        <w:t xml:space="preserve">поддержки предпринимательства» </w:t>
      </w:r>
      <w:proofErr w:type="spellStart"/>
      <w:r w:rsidRPr="00DE17A9">
        <w:rPr>
          <w:b/>
          <w:sz w:val="28"/>
          <w:szCs w:val="28"/>
        </w:rPr>
        <w:t>микрофинансовой</w:t>
      </w:r>
      <w:proofErr w:type="spellEnd"/>
      <w:r w:rsidRPr="00DE17A9">
        <w:rPr>
          <w:b/>
          <w:sz w:val="28"/>
          <w:szCs w:val="28"/>
        </w:rPr>
        <w:t xml:space="preserve"> </w:t>
      </w:r>
    </w:p>
    <w:p w:rsidR="0052152E" w:rsidRDefault="00DE17A9" w:rsidP="0052152E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 w:rsidRPr="00DE17A9">
        <w:rPr>
          <w:b/>
          <w:sz w:val="28"/>
          <w:szCs w:val="28"/>
        </w:rPr>
        <w:t>деятельности</w:t>
      </w:r>
      <w:r w:rsidR="0052152E">
        <w:rPr>
          <w:b/>
          <w:sz w:val="28"/>
          <w:szCs w:val="28"/>
        </w:rPr>
        <w:t xml:space="preserve"> </w:t>
      </w:r>
      <w:r w:rsidRPr="00DE17A9">
        <w:rPr>
          <w:b/>
          <w:sz w:val="28"/>
          <w:szCs w:val="28"/>
        </w:rPr>
        <w:t xml:space="preserve">по предоставлению </w:t>
      </w:r>
      <w:proofErr w:type="spellStart"/>
      <w:r w:rsidRPr="00DE17A9">
        <w:rPr>
          <w:b/>
          <w:sz w:val="28"/>
          <w:szCs w:val="28"/>
        </w:rPr>
        <w:t>микрозаймов</w:t>
      </w:r>
      <w:proofErr w:type="spellEnd"/>
    </w:p>
    <w:p w:rsidR="00DE17A9" w:rsidRPr="00DE17A9" w:rsidRDefault="00DE17A9" w:rsidP="0052152E">
      <w:pPr>
        <w:tabs>
          <w:tab w:val="left" w:pos="6930"/>
        </w:tabs>
        <w:ind w:firstLine="709"/>
        <w:jc w:val="center"/>
        <w:rPr>
          <w:b/>
          <w:sz w:val="28"/>
          <w:szCs w:val="28"/>
        </w:rPr>
      </w:pPr>
      <w:r w:rsidRPr="00DE17A9">
        <w:rPr>
          <w:b/>
          <w:sz w:val="28"/>
          <w:szCs w:val="28"/>
        </w:rPr>
        <w:t xml:space="preserve"> (микрофинансирование)</w:t>
      </w:r>
    </w:p>
    <w:p w:rsidR="00934F2A" w:rsidRDefault="00934F2A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225A61" w:rsidRPr="00225A61" w:rsidRDefault="00552AA2" w:rsidP="00225A61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1A96" w:rsidRPr="005B1B48">
        <w:rPr>
          <w:sz w:val="28"/>
          <w:szCs w:val="28"/>
        </w:rPr>
        <w:t xml:space="preserve"> </w:t>
      </w:r>
      <w:r w:rsidR="00CC3D50">
        <w:rPr>
          <w:sz w:val="28"/>
          <w:szCs w:val="28"/>
        </w:rPr>
        <w:t xml:space="preserve">Проект, реализуемый </w:t>
      </w:r>
      <w:r w:rsidR="00B81A96" w:rsidRPr="005B1B48">
        <w:rPr>
          <w:sz w:val="28"/>
          <w:szCs w:val="28"/>
        </w:rPr>
        <w:t>субъект</w:t>
      </w:r>
      <w:r w:rsidR="00CC3D50">
        <w:rPr>
          <w:sz w:val="28"/>
          <w:szCs w:val="28"/>
        </w:rPr>
        <w:t>ом</w:t>
      </w:r>
      <w:r w:rsidR="00B81A96" w:rsidRPr="005B1B48">
        <w:rPr>
          <w:sz w:val="28"/>
          <w:szCs w:val="28"/>
        </w:rPr>
        <w:t xml:space="preserve"> малого и среднего предпринимательства</w:t>
      </w:r>
      <w:r w:rsidR="00CC3D50">
        <w:rPr>
          <w:sz w:val="28"/>
          <w:szCs w:val="28"/>
        </w:rPr>
        <w:t xml:space="preserve">, </w:t>
      </w:r>
      <w:r w:rsidR="00B81A96" w:rsidRPr="005B1B48">
        <w:rPr>
          <w:sz w:val="28"/>
          <w:szCs w:val="28"/>
        </w:rPr>
        <w:t>явля</w:t>
      </w:r>
      <w:r w:rsidR="00CC3D50">
        <w:rPr>
          <w:sz w:val="28"/>
          <w:szCs w:val="28"/>
        </w:rPr>
        <w:t>ющимся</w:t>
      </w:r>
      <w:r w:rsidR="00B81A96" w:rsidRPr="005B1B48">
        <w:rPr>
          <w:sz w:val="28"/>
          <w:szCs w:val="28"/>
        </w:rPr>
        <w:t xml:space="preserve"> ответственным субъектом предпринимательской деятельности в соответствии с областным</w:t>
      </w:r>
      <w:r w:rsidR="00B81A96">
        <w:rPr>
          <w:sz w:val="28"/>
          <w:szCs w:val="28"/>
        </w:rPr>
        <w:t xml:space="preserve"> законом </w:t>
      </w:r>
      <w:r w:rsidR="00B81A96" w:rsidRPr="005B1B48">
        <w:rPr>
          <w:sz w:val="28"/>
          <w:szCs w:val="28"/>
        </w:rPr>
        <w:t>«О развитии ответственного ведени</w:t>
      </w:r>
      <w:r w:rsidR="00CC3D50">
        <w:rPr>
          <w:sz w:val="28"/>
          <w:szCs w:val="28"/>
        </w:rPr>
        <w:t>я бизнеса в Смоленской области».</w:t>
      </w:r>
    </w:p>
    <w:p w:rsidR="00225A61" w:rsidRDefault="00225A61" w:rsidP="00225A61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225A61">
        <w:rPr>
          <w:sz w:val="28"/>
          <w:szCs w:val="28"/>
        </w:rPr>
        <w:t>2</w:t>
      </w:r>
      <w:r w:rsidR="00552AA2">
        <w:rPr>
          <w:sz w:val="28"/>
          <w:szCs w:val="28"/>
        </w:rPr>
        <w:t>.</w:t>
      </w:r>
      <w:r w:rsidRPr="00225A61">
        <w:rPr>
          <w:sz w:val="28"/>
          <w:szCs w:val="28"/>
        </w:rPr>
        <w:t xml:space="preserve"> </w:t>
      </w:r>
      <w:r w:rsidR="00CC3D50">
        <w:rPr>
          <w:sz w:val="28"/>
          <w:szCs w:val="28"/>
        </w:rPr>
        <w:t xml:space="preserve">Проект </w:t>
      </w:r>
      <w:r w:rsidRPr="00225A61">
        <w:rPr>
          <w:sz w:val="28"/>
          <w:szCs w:val="28"/>
        </w:rPr>
        <w:t>субъект</w:t>
      </w:r>
      <w:r w:rsidR="00CC3D50">
        <w:rPr>
          <w:sz w:val="28"/>
          <w:szCs w:val="28"/>
        </w:rPr>
        <w:t>а</w:t>
      </w:r>
      <w:r w:rsidRPr="00225A61">
        <w:rPr>
          <w:sz w:val="28"/>
          <w:szCs w:val="28"/>
        </w:rPr>
        <w:t xml:space="preserve"> малого и среднего предпринимательства</w:t>
      </w:r>
      <w:r w:rsidR="00CC3D50">
        <w:rPr>
          <w:sz w:val="28"/>
          <w:szCs w:val="28"/>
        </w:rPr>
        <w:t>, являющ</w:t>
      </w:r>
      <w:r w:rsidR="00552AA2">
        <w:rPr>
          <w:sz w:val="28"/>
          <w:szCs w:val="28"/>
        </w:rPr>
        <w:t>его</w:t>
      </w:r>
      <w:r w:rsidR="00CC3D50">
        <w:rPr>
          <w:sz w:val="28"/>
          <w:szCs w:val="28"/>
        </w:rPr>
        <w:t>ся</w:t>
      </w:r>
      <w:r w:rsidRPr="00225A61">
        <w:rPr>
          <w:sz w:val="28"/>
          <w:szCs w:val="28"/>
        </w:rPr>
        <w:t xml:space="preserve"> индивидуальным предпринимателем -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также – специальная военная операция), юридическим лицом, учредителем (учредит</w:t>
      </w:r>
      <w:r>
        <w:rPr>
          <w:sz w:val="28"/>
          <w:szCs w:val="28"/>
        </w:rPr>
        <w:t>елями) (участником (участниками</w:t>
      </w:r>
      <w:r w:rsidRPr="00225A61">
        <w:rPr>
          <w:sz w:val="28"/>
          <w:szCs w:val="28"/>
        </w:rPr>
        <w:t>) которого является (являются) участник (участники) специальной военной операции, а его (их) доля в уставном капитале общества с ограниченной ответственностью или складочном капитале хозяйственного товарищества составляет не менее 50</w:t>
      </w:r>
      <w:r w:rsidR="00552AA2">
        <w:rPr>
          <w:sz w:val="28"/>
          <w:szCs w:val="28"/>
        </w:rPr>
        <w:t xml:space="preserve"> </w:t>
      </w:r>
      <w:r w:rsidRPr="00225A61">
        <w:rPr>
          <w:sz w:val="28"/>
          <w:szCs w:val="28"/>
        </w:rPr>
        <w:t>% либо не менее чем 50</w:t>
      </w:r>
      <w:r w:rsidR="00552AA2">
        <w:rPr>
          <w:sz w:val="28"/>
          <w:szCs w:val="28"/>
        </w:rPr>
        <w:t xml:space="preserve"> </w:t>
      </w:r>
      <w:r w:rsidRPr="00225A61">
        <w:rPr>
          <w:sz w:val="28"/>
          <w:szCs w:val="28"/>
        </w:rPr>
        <w:t>% голосующих акций акционерного общества. </w:t>
      </w:r>
    </w:p>
    <w:p w:rsidR="00B81A96" w:rsidRPr="002625F2" w:rsidRDefault="00B81A96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2625F2">
        <w:rPr>
          <w:sz w:val="28"/>
          <w:szCs w:val="28"/>
        </w:rPr>
        <w:t>Участие в специальной военной операции подтверждается в порядке, установленном постановлением Правительства Российской Федерации от 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</w:t>
      </w:r>
      <w:r w:rsidR="00CC3D50">
        <w:rPr>
          <w:sz w:val="28"/>
          <w:szCs w:val="28"/>
        </w:rPr>
        <w:t>й области и Херсонской области».</w:t>
      </w:r>
    </w:p>
    <w:p w:rsidR="00B81A96" w:rsidRPr="005B1B48" w:rsidRDefault="00552AA2" w:rsidP="00B81A96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1A96" w:rsidRPr="005B1B48">
        <w:rPr>
          <w:sz w:val="28"/>
          <w:szCs w:val="28"/>
        </w:rPr>
        <w:t xml:space="preserve"> </w:t>
      </w:r>
      <w:r w:rsidR="00CC3D50">
        <w:rPr>
          <w:sz w:val="28"/>
          <w:szCs w:val="28"/>
        </w:rPr>
        <w:t>Проект субъекта</w:t>
      </w:r>
      <w:r w:rsidR="00B81A96" w:rsidRPr="005B1B48">
        <w:rPr>
          <w:sz w:val="28"/>
          <w:szCs w:val="28"/>
        </w:rPr>
        <w:t xml:space="preserve"> малого и среднего предпринимательства</w:t>
      </w:r>
      <w:r w:rsidR="00CC3D50">
        <w:rPr>
          <w:sz w:val="28"/>
          <w:szCs w:val="28"/>
        </w:rPr>
        <w:t xml:space="preserve">, являющегося </w:t>
      </w:r>
      <w:r w:rsidR="00B81A96" w:rsidRPr="005B1B48">
        <w:rPr>
          <w:sz w:val="28"/>
          <w:szCs w:val="28"/>
        </w:rPr>
        <w:t>резидентом индустриального парка Смоленской области, сведения о котором содержатся в реестре резидентов индустриальных парков, расположенных н</w:t>
      </w:r>
      <w:r w:rsidR="00CC3D50">
        <w:rPr>
          <w:sz w:val="28"/>
          <w:szCs w:val="28"/>
        </w:rPr>
        <w:t>а территории Смоленской области.</w:t>
      </w:r>
    </w:p>
    <w:p w:rsidR="00B81A96" w:rsidRPr="005B1B48" w:rsidRDefault="00B81A96" w:rsidP="00B8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2AA2">
        <w:rPr>
          <w:sz w:val="28"/>
          <w:szCs w:val="28"/>
        </w:rPr>
        <w:t>.</w:t>
      </w:r>
      <w:r w:rsidRPr="005B1B48">
        <w:rPr>
          <w:sz w:val="28"/>
          <w:szCs w:val="28"/>
        </w:rPr>
        <w:t xml:space="preserve"> </w:t>
      </w:r>
      <w:r w:rsidR="00CC3D50">
        <w:rPr>
          <w:sz w:val="28"/>
          <w:szCs w:val="28"/>
        </w:rPr>
        <w:t xml:space="preserve">Проект </w:t>
      </w:r>
      <w:r w:rsidRPr="005B1B48">
        <w:rPr>
          <w:sz w:val="28"/>
          <w:szCs w:val="28"/>
        </w:rPr>
        <w:t>субъект</w:t>
      </w:r>
      <w:r w:rsidR="00CC3D50">
        <w:rPr>
          <w:sz w:val="28"/>
          <w:szCs w:val="28"/>
        </w:rPr>
        <w:t>а</w:t>
      </w:r>
      <w:r w:rsidRPr="005B1B48">
        <w:rPr>
          <w:sz w:val="28"/>
          <w:szCs w:val="28"/>
        </w:rPr>
        <w:t xml:space="preserve"> малого и среднего предпринимательства</w:t>
      </w:r>
      <w:r w:rsidR="00CC3D50">
        <w:rPr>
          <w:sz w:val="28"/>
          <w:szCs w:val="28"/>
        </w:rPr>
        <w:t>,</w:t>
      </w:r>
      <w:r w:rsidRPr="005B1B48">
        <w:rPr>
          <w:sz w:val="28"/>
          <w:szCs w:val="28"/>
        </w:rPr>
        <w:t xml:space="preserve"> явля</w:t>
      </w:r>
      <w:r w:rsidR="00CC3D50">
        <w:rPr>
          <w:sz w:val="28"/>
          <w:szCs w:val="28"/>
        </w:rPr>
        <w:t>ющегося</w:t>
      </w:r>
      <w:r w:rsidRPr="005B1B48">
        <w:rPr>
          <w:sz w:val="28"/>
          <w:szCs w:val="28"/>
        </w:rPr>
        <w:t xml:space="preserve"> социальным предприятием в соответствии с Федеральным зако</w:t>
      </w:r>
      <w:r>
        <w:rPr>
          <w:sz w:val="28"/>
          <w:szCs w:val="28"/>
        </w:rPr>
        <w:t xml:space="preserve">ном </w:t>
      </w:r>
      <w:r w:rsidRPr="005B1B48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C72B82">
        <w:rPr>
          <w:sz w:val="28"/>
          <w:szCs w:val="28"/>
        </w:rPr>
        <w:t xml:space="preserve">, </w:t>
      </w:r>
      <w:proofErr w:type="gramStart"/>
      <w:r w:rsidR="00C72B82">
        <w:rPr>
          <w:sz w:val="28"/>
          <w:szCs w:val="28"/>
        </w:rPr>
        <w:t>сведения</w:t>
      </w:r>
      <w:proofErr w:type="gramEnd"/>
      <w:r w:rsidR="00C72B82">
        <w:rPr>
          <w:sz w:val="28"/>
          <w:szCs w:val="28"/>
        </w:rPr>
        <w:t xml:space="preserve"> о чем </w:t>
      </w:r>
      <w:r w:rsidRPr="005B1B48">
        <w:rPr>
          <w:sz w:val="28"/>
          <w:szCs w:val="28"/>
        </w:rPr>
        <w:t>содержатся в едином реестре субъектов малого</w:t>
      </w:r>
      <w:r w:rsidR="00CC3D50">
        <w:rPr>
          <w:sz w:val="28"/>
          <w:szCs w:val="28"/>
        </w:rPr>
        <w:t xml:space="preserve"> и среднего предпринимательства.</w:t>
      </w:r>
    </w:p>
    <w:p w:rsidR="00416E96" w:rsidRPr="00416E96" w:rsidRDefault="00416E96" w:rsidP="00416E96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416E96">
        <w:rPr>
          <w:sz w:val="28"/>
          <w:szCs w:val="28"/>
        </w:rPr>
        <w:t>5. Проект субъекта малого и среднего предпринимательства, осуществляю</w:t>
      </w:r>
      <w:r w:rsidR="001C7CEF">
        <w:rPr>
          <w:sz w:val="28"/>
          <w:szCs w:val="28"/>
        </w:rPr>
        <w:t xml:space="preserve">щего в качестве основного вида </w:t>
      </w:r>
      <w:r w:rsidRPr="00416E96">
        <w:rPr>
          <w:sz w:val="28"/>
          <w:szCs w:val="28"/>
        </w:rPr>
        <w:t>экономической</w:t>
      </w:r>
      <w:r w:rsidR="001C7CEF">
        <w:rPr>
          <w:sz w:val="28"/>
          <w:szCs w:val="28"/>
        </w:rPr>
        <w:t xml:space="preserve"> деятельности один из </w:t>
      </w:r>
      <w:r w:rsidRPr="00416E96">
        <w:rPr>
          <w:sz w:val="28"/>
          <w:szCs w:val="28"/>
        </w:rPr>
        <w:t xml:space="preserve">видов экономической деятельности в соответствии с Общероссийским </w:t>
      </w:r>
      <w:r w:rsidRPr="00416E96">
        <w:rPr>
          <w:sz w:val="28"/>
          <w:szCs w:val="28"/>
        </w:rPr>
        <w:lastRenderedPageBreak/>
        <w:t>классификатором видов экономической деятельности ОК 029-2014 (КДЕС Ред. 2), принятым приказом Федерального агентства по техническому регулированию и метрологии от 31.01.2014 № 14-ст:</w:t>
      </w:r>
    </w:p>
    <w:p w:rsidR="00416E96" w:rsidRPr="00416E96" w:rsidRDefault="00416E96" w:rsidP="00416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0C7">
        <w:rPr>
          <w:sz w:val="28"/>
          <w:szCs w:val="28"/>
        </w:rPr>
        <w:t xml:space="preserve">- </w:t>
      </w:r>
      <w:r w:rsidR="00496ED6" w:rsidRPr="000450C7">
        <w:rPr>
          <w:sz w:val="28"/>
          <w:szCs w:val="28"/>
        </w:rPr>
        <w:t>класс 01 «Растениеводство и животноводство, охота и предоставление соответствующих услуг в этих областях» (с входящими в него подклассами, группами, подгруппами, видами</w:t>
      </w:r>
      <w:r w:rsidR="001E6F95" w:rsidRPr="000450C7">
        <w:rPr>
          <w:sz w:val="28"/>
          <w:szCs w:val="28"/>
        </w:rPr>
        <w:t>), за исключением подкласса 01.7 «Охота, отлов и отстрел диких животных, включая предоставление услуг в этих областях» (с входящими в него группами, подгруппами и видами)</w:t>
      </w:r>
      <w:r w:rsidR="003C4CD1">
        <w:rPr>
          <w:sz w:val="28"/>
          <w:szCs w:val="28"/>
        </w:rPr>
        <w:t>,</w:t>
      </w:r>
      <w:bookmarkStart w:id="2" w:name="_GoBack"/>
      <w:bookmarkEnd w:id="2"/>
      <w:r w:rsidR="00496ED6" w:rsidRPr="000450C7">
        <w:rPr>
          <w:sz w:val="28"/>
          <w:szCs w:val="28"/>
        </w:rPr>
        <w:t xml:space="preserve"> </w:t>
      </w:r>
      <w:r w:rsidRPr="000450C7">
        <w:rPr>
          <w:sz w:val="28"/>
          <w:szCs w:val="28"/>
        </w:rPr>
        <w:t>раздел</w:t>
      </w:r>
      <w:r w:rsidR="00496ED6" w:rsidRPr="000450C7">
        <w:rPr>
          <w:sz w:val="28"/>
          <w:szCs w:val="28"/>
        </w:rPr>
        <w:t>а</w:t>
      </w:r>
      <w:r w:rsidRPr="000450C7">
        <w:rPr>
          <w:sz w:val="28"/>
          <w:szCs w:val="28"/>
        </w:rPr>
        <w:t xml:space="preserve"> А «Сельское, лесное хозяйство, охота, рыболовство и рыбоводство»;</w:t>
      </w:r>
    </w:p>
    <w:p w:rsidR="00416E96" w:rsidRPr="00416E96" w:rsidRDefault="00416E96" w:rsidP="00416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E96">
        <w:rPr>
          <w:sz w:val="28"/>
          <w:szCs w:val="28"/>
        </w:rPr>
        <w:t xml:space="preserve">- подкласс 49.4 «Деятельность автомобильного грузового транспорта и услуги по перевозкам» (с входящими в него группами, подгруппами и видами) </w:t>
      </w:r>
      <w:r w:rsidR="00381871">
        <w:rPr>
          <w:sz w:val="28"/>
          <w:szCs w:val="28"/>
        </w:rPr>
        <w:t xml:space="preserve">класса 49 «Деятельность сухопутного и трубопроводного транспорта» </w:t>
      </w:r>
      <w:r w:rsidRPr="00416E96">
        <w:rPr>
          <w:sz w:val="28"/>
          <w:szCs w:val="28"/>
        </w:rPr>
        <w:t>раздела H «Транспортировка и хранение»;</w:t>
      </w:r>
    </w:p>
    <w:p w:rsidR="00416E96" w:rsidRPr="00416E96" w:rsidRDefault="00416E96" w:rsidP="00416E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6E96">
        <w:rPr>
          <w:rFonts w:eastAsia="Calibri"/>
          <w:bCs/>
          <w:iCs/>
          <w:sz w:val="28"/>
          <w:szCs w:val="28"/>
          <w:lang w:eastAsia="en-US"/>
        </w:rPr>
        <w:t xml:space="preserve">- класс 52 «Складское хозяйство и вспомогательная транспортная деятельность» </w:t>
      </w:r>
      <w:r w:rsidRPr="00416E96">
        <w:rPr>
          <w:sz w:val="28"/>
          <w:szCs w:val="28"/>
        </w:rPr>
        <w:t>(с входящими в него подклассами, группами, подгруппами и видами) раздела H «Транспортировка и хранение»;</w:t>
      </w:r>
    </w:p>
    <w:p w:rsidR="004B33C5" w:rsidRPr="000450C7" w:rsidRDefault="004B33C5" w:rsidP="00416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0C7">
        <w:rPr>
          <w:sz w:val="28"/>
          <w:szCs w:val="28"/>
        </w:rPr>
        <w:t xml:space="preserve">- раздел </w:t>
      </w:r>
      <w:r w:rsidR="001E6F95" w:rsidRPr="000450C7">
        <w:rPr>
          <w:sz w:val="28"/>
          <w:szCs w:val="28"/>
          <w:lang w:val="en-US"/>
        </w:rPr>
        <w:t>P</w:t>
      </w:r>
      <w:r w:rsidRPr="000450C7">
        <w:rPr>
          <w:sz w:val="28"/>
          <w:szCs w:val="28"/>
        </w:rPr>
        <w:t xml:space="preserve"> «</w:t>
      </w:r>
      <w:r w:rsidR="001E6F95" w:rsidRPr="000450C7">
        <w:rPr>
          <w:sz w:val="28"/>
          <w:szCs w:val="28"/>
        </w:rPr>
        <w:t>Образование</w:t>
      </w:r>
      <w:r w:rsidRPr="000450C7">
        <w:rPr>
          <w:sz w:val="28"/>
          <w:szCs w:val="28"/>
        </w:rPr>
        <w:t>» (с входящими в него классами, подклассами,</w:t>
      </w:r>
      <w:r w:rsidR="001E6F95" w:rsidRPr="000450C7">
        <w:rPr>
          <w:sz w:val="28"/>
          <w:szCs w:val="28"/>
        </w:rPr>
        <w:t xml:space="preserve"> группами, подгруппами, видами)</w:t>
      </w:r>
      <w:r w:rsidRPr="000450C7">
        <w:rPr>
          <w:sz w:val="28"/>
          <w:szCs w:val="28"/>
        </w:rPr>
        <w:t>;</w:t>
      </w:r>
    </w:p>
    <w:p w:rsidR="001E6F95" w:rsidRDefault="001E6F95" w:rsidP="00416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0C7">
        <w:rPr>
          <w:sz w:val="28"/>
          <w:szCs w:val="28"/>
        </w:rPr>
        <w:t xml:space="preserve">- раздел </w:t>
      </w:r>
      <w:r w:rsidRPr="000450C7">
        <w:rPr>
          <w:sz w:val="28"/>
          <w:szCs w:val="28"/>
          <w:lang w:val="en-US"/>
        </w:rPr>
        <w:t>Q</w:t>
      </w:r>
      <w:r w:rsidRPr="000450C7">
        <w:rPr>
          <w:sz w:val="28"/>
          <w:szCs w:val="28"/>
        </w:rPr>
        <w:t xml:space="preserve"> «Деятельность в области здравоохранения и социальных услуг» (с входящими в него классами, подклассами, группами, подгруппами, видами);</w:t>
      </w:r>
    </w:p>
    <w:p w:rsidR="00416E96" w:rsidRPr="00416E96" w:rsidRDefault="00416E96" w:rsidP="00416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0C7">
        <w:rPr>
          <w:color w:val="000000" w:themeColor="text1"/>
          <w:sz w:val="28"/>
          <w:szCs w:val="28"/>
        </w:rPr>
        <w:t xml:space="preserve">- </w:t>
      </w:r>
      <w:r w:rsidR="004B33C5" w:rsidRPr="000450C7">
        <w:rPr>
          <w:color w:val="000000" w:themeColor="text1"/>
          <w:sz w:val="28"/>
          <w:szCs w:val="28"/>
        </w:rPr>
        <w:t xml:space="preserve">класс 90 «Деятельность творческая, деятельность в области искусства и организации развлечений» (с входящими в него подклассами, группами, подгруппами, видами), </w:t>
      </w:r>
      <w:r w:rsidR="004B33C5" w:rsidRPr="000450C7">
        <w:rPr>
          <w:sz w:val="28"/>
          <w:szCs w:val="28"/>
        </w:rPr>
        <w:t>класс 91 «</w:t>
      </w:r>
      <w:r w:rsidR="004B33C5" w:rsidRPr="000450C7">
        <w:rPr>
          <w:bCs/>
          <w:iCs/>
          <w:sz w:val="28"/>
          <w:szCs w:val="28"/>
        </w:rPr>
        <w:t>Деятельность библиотек, архивов, музеев и прочих объектов культуры»</w:t>
      </w:r>
      <w:r w:rsidR="004B33C5" w:rsidRPr="000450C7">
        <w:rPr>
          <w:sz w:val="28"/>
          <w:szCs w:val="28"/>
        </w:rPr>
        <w:t xml:space="preserve"> (с входящими в него подклассами, группами, подгруппами, видами)</w:t>
      </w:r>
      <w:r w:rsidR="004B33C5">
        <w:rPr>
          <w:bCs/>
          <w:iCs/>
          <w:sz w:val="28"/>
          <w:szCs w:val="28"/>
        </w:rPr>
        <w:t xml:space="preserve"> и </w:t>
      </w:r>
      <w:r w:rsidRPr="00416E96">
        <w:rPr>
          <w:sz w:val="28"/>
          <w:szCs w:val="28"/>
        </w:rPr>
        <w:t>подкласс 93.1 «Д</w:t>
      </w:r>
      <w:r w:rsidRPr="00416E96">
        <w:rPr>
          <w:rFonts w:eastAsia="Calibri"/>
          <w:sz w:val="28"/>
          <w:szCs w:val="28"/>
          <w:lang w:eastAsia="en-US"/>
        </w:rPr>
        <w:t>еятельность в области спорта»</w:t>
      </w:r>
      <w:r w:rsidRPr="00416E96">
        <w:rPr>
          <w:sz w:val="28"/>
          <w:szCs w:val="28"/>
        </w:rPr>
        <w:t xml:space="preserve"> (с</w:t>
      </w:r>
      <w:r w:rsidR="004B33C5">
        <w:rPr>
          <w:sz w:val="28"/>
          <w:szCs w:val="28"/>
        </w:rPr>
        <w:t> </w:t>
      </w:r>
      <w:r w:rsidRPr="00416E96">
        <w:rPr>
          <w:sz w:val="28"/>
          <w:szCs w:val="28"/>
        </w:rPr>
        <w:t xml:space="preserve">входящими в него группами, подгруппами и видами) </w:t>
      </w:r>
      <w:r w:rsidR="00381871">
        <w:rPr>
          <w:sz w:val="28"/>
          <w:szCs w:val="28"/>
        </w:rPr>
        <w:t xml:space="preserve">класса 93 «Деятельность в области спорта, отдыха и развлечений» </w:t>
      </w:r>
      <w:r w:rsidRPr="00416E96">
        <w:rPr>
          <w:sz w:val="28"/>
          <w:szCs w:val="28"/>
        </w:rPr>
        <w:t>раздела R «Деятельность в области культуры, спорта, организации досуга и развлечений».</w:t>
      </w:r>
    </w:p>
    <w:p w:rsidR="00B81A96" w:rsidRDefault="00B81A96" w:rsidP="00B81A96">
      <w:pPr>
        <w:tabs>
          <w:tab w:val="left" w:pos="6930"/>
        </w:tabs>
        <w:jc w:val="both"/>
        <w:rPr>
          <w:sz w:val="28"/>
          <w:szCs w:val="28"/>
        </w:rPr>
      </w:pPr>
    </w:p>
    <w:p w:rsidR="00493B05" w:rsidRPr="00493B05" w:rsidRDefault="00493B05" w:rsidP="00B97CFE">
      <w:pPr>
        <w:tabs>
          <w:tab w:val="left" w:pos="6930"/>
        </w:tabs>
        <w:rPr>
          <w:sz w:val="28"/>
          <w:szCs w:val="28"/>
        </w:rPr>
      </w:pPr>
    </w:p>
    <w:sectPr w:rsidR="00493B05" w:rsidRPr="00493B05" w:rsidSect="00C6438C">
      <w:headerReference w:type="default" r:id="rId10"/>
      <w:pgSz w:w="11906" w:h="16838" w:code="9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A2" w:rsidRDefault="000975A2">
      <w:r>
        <w:separator/>
      </w:r>
    </w:p>
  </w:endnote>
  <w:endnote w:type="continuationSeparator" w:id="0">
    <w:p w:rsidR="000975A2" w:rsidRDefault="0009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A2" w:rsidRDefault="000975A2">
      <w:r>
        <w:separator/>
      </w:r>
    </w:p>
  </w:footnote>
  <w:footnote w:type="continuationSeparator" w:id="0">
    <w:p w:rsidR="000975A2" w:rsidRDefault="0009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808959"/>
      <w:docPartObj>
        <w:docPartGallery w:val="Page Numbers (Top of Page)"/>
        <w:docPartUnique/>
      </w:docPartObj>
    </w:sdtPr>
    <w:sdtEndPr/>
    <w:sdtContent>
      <w:p w:rsidR="00DC1BF9" w:rsidRDefault="00DC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CD1">
          <w:rPr>
            <w:noProof/>
          </w:rPr>
          <w:t>3</w:t>
        </w:r>
        <w:r>
          <w:fldChar w:fldCharType="end"/>
        </w:r>
      </w:p>
    </w:sdtContent>
  </w:sdt>
  <w:p w:rsidR="00DC1BF9" w:rsidRDefault="00DC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7B1E"/>
    <w:multiLevelType w:val="hybridMultilevel"/>
    <w:tmpl w:val="F5CAFE58"/>
    <w:lvl w:ilvl="0" w:tplc="B69057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C2612"/>
    <w:multiLevelType w:val="hybridMultilevel"/>
    <w:tmpl w:val="A5647CCE"/>
    <w:lvl w:ilvl="0" w:tplc="1780D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450C7"/>
    <w:rsid w:val="000502DE"/>
    <w:rsid w:val="00054DCC"/>
    <w:rsid w:val="000568B5"/>
    <w:rsid w:val="0005734B"/>
    <w:rsid w:val="000604A1"/>
    <w:rsid w:val="000975A2"/>
    <w:rsid w:val="000A4664"/>
    <w:rsid w:val="000B00E0"/>
    <w:rsid w:val="000C39C2"/>
    <w:rsid w:val="000C7892"/>
    <w:rsid w:val="000D7807"/>
    <w:rsid w:val="000E2BFA"/>
    <w:rsid w:val="00101E70"/>
    <w:rsid w:val="00121200"/>
    <w:rsid w:val="00122064"/>
    <w:rsid w:val="00143562"/>
    <w:rsid w:val="00161E9B"/>
    <w:rsid w:val="001636BC"/>
    <w:rsid w:val="00191CC2"/>
    <w:rsid w:val="001C7CEF"/>
    <w:rsid w:val="001E1365"/>
    <w:rsid w:val="001E6F95"/>
    <w:rsid w:val="00213197"/>
    <w:rsid w:val="00225A61"/>
    <w:rsid w:val="00244E8B"/>
    <w:rsid w:val="002625F2"/>
    <w:rsid w:val="00276B31"/>
    <w:rsid w:val="00281509"/>
    <w:rsid w:val="00283E6B"/>
    <w:rsid w:val="0029200D"/>
    <w:rsid w:val="002972B4"/>
    <w:rsid w:val="002A419C"/>
    <w:rsid w:val="002D6B7D"/>
    <w:rsid w:val="002E43F4"/>
    <w:rsid w:val="002E44EA"/>
    <w:rsid w:val="00301C7B"/>
    <w:rsid w:val="003078D5"/>
    <w:rsid w:val="00310CC6"/>
    <w:rsid w:val="0032011A"/>
    <w:rsid w:val="00327946"/>
    <w:rsid w:val="003359A2"/>
    <w:rsid w:val="003563D4"/>
    <w:rsid w:val="00364B00"/>
    <w:rsid w:val="00374332"/>
    <w:rsid w:val="00381871"/>
    <w:rsid w:val="003A171C"/>
    <w:rsid w:val="003A3344"/>
    <w:rsid w:val="003B75B7"/>
    <w:rsid w:val="003C2285"/>
    <w:rsid w:val="003C4CD1"/>
    <w:rsid w:val="004022F5"/>
    <w:rsid w:val="00416E96"/>
    <w:rsid w:val="004228FA"/>
    <w:rsid w:val="004255A1"/>
    <w:rsid w:val="00426273"/>
    <w:rsid w:val="00435B3F"/>
    <w:rsid w:val="00447604"/>
    <w:rsid w:val="00450096"/>
    <w:rsid w:val="004559CD"/>
    <w:rsid w:val="004736C5"/>
    <w:rsid w:val="004806E2"/>
    <w:rsid w:val="00485F47"/>
    <w:rsid w:val="00493B05"/>
    <w:rsid w:val="00496ED6"/>
    <w:rsid w:val="004B33C5"/>
    <w:rsid w:val="004B6FEF"/>
    <w:rsid w:val="004D24DA"/>
    <w:rsid w:val="004E3CCC"/>
    <w:rsid w:val="0052152E"/>
    <w:rsid w:val="00552AA2"/>
    <w:rsid w:val="0059665C"/>
    <w:rsid w:val="005B1B48"/>
    <w:rsid w:val="005C6A5A"/>
    <w:rsid w:val="006208EA"/>
    <w:rsid w:val="00632AE4"/>
    <w:rsid w:val="0063648B"/>
    <w:rsid w:val="00646E82"/>
    <w:rsid w:val="0065184D"/>
    <w:rsid w:val="006746F3"/>
    <w:rsid w:val="0067695B"/>
    <w:rsid w:val="006907EC"/>
    <w:rsid w:val="0069491E"/>
    <w:rsid w:val="00696689"/>
    <w:rsid w:val="006C4B6C"/>
    <w:rsid w:val="006E1806"/>
    <w:rsid w:val="006E181B"/>
    <w:rsid w:val="006F5571"/>
    <w:rsid w:val="00721E82"/>
    <w:rsid w:val="007363F9"/>
    <w:rsid w:val="00751DDA"/>
    <w:rsid w:val="00751FEE"/>
    <w:rsid w:val="00754BAD"/>
    <w:rsid w:val="00766DEA"/>
    <w:rsid w:val="00781E32"/>
    <w:rsid w:val="0079071C"/>
    <w:rsid w:val="00797EF1"/>
    <w:rsid w:val="007C475E"/>
    <w:rsid w:val="007D0B39"/>
    <w:rsid w:val="007D0E40"/>
    <w:rsid w:val="007D1958"/>
    <w:rsid w:val="007D1CAB"/>
    <w:rsid w:val="007D6480"/>
    <w:rsid w:val="007F6FA2"/>
    <w:rsid w:val="00827E0F"/>
    <w:rsid w:val="00836293"/>
    <w:rsid w:val="00846538"/>
    <w:rsid w:val="008A14E6"/>
    <w:rsid w:val="008C50C3"/>
    <w:rsid w:val="008C50CA"/>
    <w:rsid w:val="008D6FD6"/>
    <w:rsid w:val="00920C40"/>
    <w:rsid w:val="00934F2A"/>
    <w:rsid w:val="00951AC6"/>
    <w:rsid w:val="00977CE5"/>
    <w:rsid w:val="00987B07"/>
    <w:rsid w:val="009B1100"/>
    <w:rsid w:val="009B5F00"/>
    <w:rsid w:val="009D4585"/>
    <w:rsid w:val="009D661D"/>
    <w:rsid w:val="00A057EB"/>
    <w:rsid w:val="00A06652"/>
    <w:rsid w:val="00A16598"/>
    <w:rsid w:val="00A32869"/>
    <w:rsid w:val="00A35672"/>
    <w:rsid w:val="00A5545C"/>
    <w:rsid w:val="00A670F0"/>
    <w:rsid w:val="00A81544"/>
    <w:rsid w:val="00A951DF"/>
    <w:rsid w:val="00AB4166"/>
    <w:rsid w:val="00AB5713"/>
    <w:rsid w:val="00AC1309"/>
    <w:rsid w:val="00AD092F"/>
    <w:rsid w:val="00AD5D63"/>
    <w:rsid w:val="00AD65CF"/>
    <w:rsid w:val="00AE3657"/>
    <w:rsid w:val="00B55DF0"/>
    <w:rsid w:val="00B63EB7"/>
    <w:rsid w:val="00B81A96"/>
    <w:rsid w:val="00B8216A"/>
    <w:rsid w:val="00B97CFE"/>
    <w:rsid w:val="00BB2DFC"/>
    <w:rsid w:val="00BB70FC"/>
    <w:rsid w:val="00BD6679"/>
    <w:rsid w:val="00BE27AC"/>
    <w:rsid w:val="00BF1C8E"/>
    <w:rsid w:val="00BF409C"/>
    <w:rsid w:val="00C04B20"/>
    <w:rsid w:val="00C20B7E"/>
    <w:rsid w:val="00C25026"/>
    <w:rsid w:val="00C3288A"/>
    <w:rsid w:val="00C450D9"/>
    <w:rsid w:val="00C6438C"/>
    <w:rsid w:val="00C6464D"/>
    <w:rsid w:val="00C7093E"/>
    <w:rsid w:val="00C72B82"/>
    <w:rsid w:val="00CB0F48"/>
    <w:rsid w:val="00CC3D50"/>
    <w:rsid w:val="00CD2914"/>
    <w:rsid w:val="00D05EF4"/>
    <w:rsid w:val="00D22ECD"/>
    <w:rsid w:val="00D33ECE"/>
    <w:rsid w:val="00D622A1"/>
    <w:rsid w:val="00D86757"/>
    <w:rsid w:val="00D92E2F"/>
    <w:rsid w:val="00D93DF2"/>
    <w:rsid w:val="00DC1BF9"/>
    <w:rsid w:val="00DE17A9"/>
    <w:rsid w:val="00DF190E"/>
    <w:rsid w:val="00DF3910"/>
    <w:rsid w:val="00E02B34"/>
    <w:rsid w:val="00E1223F"/>
    <w:rsid w:val="00E176AA"/>
    <w:rsid w:val="00E45A99"/>
    <w:rsid w:val="00E836FD"/>
    <w:rsid w:val="00E853CA"/>
    <w:rsid w:val="00E86314"/>
    <w:rsid w:val="00E863FB"/>
    <w:rsid w:val="00E8770B"/>
    <w:rsid w:val="00EC2949"/>
    <w:rsid w:val="00F413AD"/>
    <w:rsid w:val="00F4218F"/>
    <w:rsid w:val="00F577E9"/>
    <w:rsid w:val="00F76D5B"/>
    <w:rsid w:val="00F908D4"/>
    <w:rsid w:val="00F91465"/>
    <w:rsid w:val="00FA5E88"/>
    <w:rsid w:val="00FB10A6"/>
    <w:rsid w:val="00FC2109"/>
    <w:rsid w:val="00FC47E0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B5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B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620A-B696-4543-BAE2-A9EC1297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Паненкова Тамара Владимировна</cp:lastModifiedBy>
  <cp:revision>82</cp:revision>
  <cp:lastPrinted>2025-10-22T13:32:00Z</cp:lastPrinted>
  <dcterms:created xsi:type="dcterms:W3CDTF">2023-10-19T09:10:00Z</dcterms:created>
  <dcterms:modified xsi:type="dcterms:W3CDTF">2026-01-28T07:13:00Z</dcterms:modified>
</cp:coreProperties>
</file>