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31" w:rsidRPr="008D6A31" w:rsidRDefault="00D34F6D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</w:t>
      </w:r>
      <w:r w:rsidR="00D34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инвестиционного развития</w:t>
      </w: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противодействия коррупции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</w:t>
      </w:r>
      <w:r w:rsidR="00EF42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690"/>
        <w:gridCol w:w="3198"/>
        <w:gridCol w:w="1796"/>
        <w:gridCol w:w="1748"/>
        <w:gridCol w:w="2628"/>
      </w:tblGrid>
      <w:tr w:rsidR="000D3627" w:rsidRPr="008D6A31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9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4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2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Информация о выполнении</w:t>
            </w:r>
            <w:r w:rsidRPr="008D6A31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1A771D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</w:t>
            </w:r>
            <w:r w:rsidR="00B963BD" w:rsidRPr="0006137B"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  <w:vAlign w:val="center"/>
          </w:tcPr>
          <w:p w:rsidR="008D6A31" w:rsidRPr="008D6A31" w:rsidRDefault="001A771D" w:rsidP="00EF42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6137B">
              <w:rPr>
                <w:sz w:val="22"/>
                <w:szCs w:val="22"/>
              </w:rPr>
              <w:t>Проанализировать результаты проверок, проведенных в соответствии с Положением 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21.09.2009 № 1065.</w:t>
            </w:r>
            <w:proofErr w:type="gramEnd"/>
            <w:r w:rsidRPr="0006137B">
              <w:rPr>
                <w:sz w:val="22"/>
                <w:szCs w:val="22"/>
              </w:rPr>
              <w:t xml:space="preserve"> О результатах и мерах, направленных на снижение числа государственных гражданских служащих, допускающих предоставление недостоверных (неполных) сведений о доходах, расходах, об имуществе и обязательствах имущественного характера, доложить начальнику Департамента.</w:t>
            </w:r>
          </w:p>
        </w:tc>
        <w:tc>
          <w:tcPr>
            <w:tcW w:w="1796" w:type="dxa"/>
            <w:vAlign w:val="center"/>
          </w:tcPr>
          <w:p w:rsidR="008D6A31" w:rsidRPr="008D6A31" w:rsidRDefault="00B963BD" w:rsidP="00EF4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01.03.20</w:t>
            </w:r>
            <w:r w:rsidR="00EF420E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8D6A31" w:rsidRPr="008D6A31" w:rsidRDefault="00EF420E" w:rsidP="00EF420E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Романчук</w:t>
            </w:r>
            <w:r w:rsidR="00B963BD" w:rsidRPr="000613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B963BD" w:rsidRPr="00061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B963BD" w:rsidRPr="0006137B">
              <w:rPr>
                <w:sz w:val="22"/>
                <w:szCs w:val="22"/>
              </w:rPr>
              <w:t>.</w:t>
            </w:r>
          </w:p>
        </w:tc>
        <w:tc>
          <w:tcPr>
            <w:tcW w:w="2628" w:type="dxa"/>
            <w:vAlign w:val="center"/>
          </w:tcPr>
          <w:p w:rsidR="008D6A31" w:rsidRPr="000D3627" w:rsidRDefault="004D3162" w:rsidP="005654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проведенного анализа достоверности и полноты сведений, представляемых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лицами, замещающими государственные должности Смоленской области, государственными гражданскими служащими Смоленской области проведено 2 проверки</w:t>
            </w:r>
            <w:r w:rsidR="000D3627">
              <w:rPr>
                <w:sz w:val="22"/>
                <w:szCs w:val="22"/>
              </w:rPr>
              <w:t xml:space="preserve">, по </w:t>
            </w:r>
            <w:proofErr w:type="gramStart"/>
            <w:r w:rsidR="000D3627">
              <w:rPr>
                <w:sz w:val="22"/>
                <w:szCs w:val="22"/>
              </w:rPr>
              <w:t>результатам</w:t>
            </w:r>
            <w:proofErr w:type="gramEnd"/>
            <w:r w:rsidR="000D3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проведения ко</w:t>
            </w:r>
            <w:r w:rsidR="000D3627">
              <w:rPr>
                <w:sz w:val="22"/>
                <w:szCs w:val="22"/>
              </w:rPr>
              <w:t>тор</w:t>
            </w:r>
            <w:r w:rsidR="005654DF">
              <w:rPr>
                <w:sz w:val="22"/>
                <w:szCs w:val="22"/>
              </w:rPr>
              <w:t>ых</w:t>
            </w:r>
            <w:r w:rsidR="000D3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0D3627">
              <w:rPr>
                <w:sz w:val="22"/>
                <w:szCs w:val="22"/>
              </w:rPr>
              <w:t xml:space="preserve"> государственных гражданских служащих Смоленской области за предоставление недостоверных (неполных) данных сведений о доходах, расходах, об имуществе и обязательствах имущественного характера приказами начальника Департамента инвестиционного развития Смоленской области привлечены к дисциплинарной ответственности в виде замечания</w:t>
            </w:r>
            <w:r>
              <w:rPr>
                <w:sz w:val="22"/>
                <w:szCs w:val="22"/>
              </w:rPr>
              <w:t xml:space="preserve"> и выговора</w:t>
            </w:r>
            <w:r w:rsidR="000D3627">
              <w:rPr>
                <w:sz w:val="22"/>
                <w:szCs w:val="22"/>
              </w:rPr>
              <w:t>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B963BD" w:rsidP="00B96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1.2</w:t>
            </w:r>
          </w:p>
        </w:tc>
        <w:tc>
          <w:tcPr>
            <w:tcW w:w="3198" w:type="dxa"/>
            <w:vAlign w:val="center"/>
          </w:tcPr>
          <w:p w:rsidR="008D6A31" w:rsidRPr="008D6A31" w:rsidRDefault="00B963BD" w:rsidP="00B96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Провести анализ заявлений, обращений и жалоб граждан на </w:t>
            </w:r>
            <w:r w:rsidRPr="0006137B">
              <w:rPr>
                <w:sz w:val="22"/>
                <w:szCs w:val="22"/>
              </w:rPr>
              <w:lastRenderedPageBreak/>
              <w:t>предмет наличия информации о фактах коррупции со стороны государственных гражданских служащих Департамента.</w:t>
            </w:r>
          </w:p>
        </w:tc>
        <w:tc>
          <w:tcPr>
            <w:tcW w:w="1796" w:type="dxa"/>
            <w:vAlign w:val="center"/>
          </w:tcPr>
          <w:p w:rsidR="008D6A31" w:rsidRPr="008D6A31" w:rsidRDefault="00B963BD" w:rsidP="003E7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01.05.20</w:t>
            </w:r>
            <w:r w:rsidR="003E727C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8D6A31" w:rsidRPr="008D6A31" w:rsidRDefault="00B963BD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Романчук И.А.</w:t>
            </w:r>
          </w:p>
        </w:tc>
        <w:tc>
          <w:tcPr>
            <w:tcW w:w="2628" w:type="dxa"/>
            <w:vAlign w:val="center"/>
          </w:tcPr>
          <w:p w:rsidR="008D6A31" w:rsidRPr="008D6A31" w:rsidRDefault="00B963BD" w:rsidP="00B551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Анализ заявлений, обращений и жалоб </w:t>
            </w:r>
            <w:r w:rsidRPr="0006137B">
              <w:rPr>
                <w:sz w:val="22"/>
                <w:szCs w:val="22"/>
              </w:rPr>
              <w:lastRenderedPageBreak/>
              <w:t>граждан на предмет наличия информации о фактах коррупции со стороны государственных гражданских служащих Департамента не проводился в связи с отсутствием</w:t>
            </w:r>
            <w:r w:rsidR="00B5514A">
              <w:rPr>
                <w:sz w:val="22"/>
                <w:szCs w:val="22"/>
              </w:rPr>
              <w:t xml:space="preserve"> таких </w:t>
            </w:r>
            <w:r w:rsidR="00B5514A" w:rsidRPr="0006137B">
              <w:rPr>
                <w:sz w:val="22"/>
                <w:szCs w:val="22"/>
              </w:rPr>
              <w:t>заявлений, обращений и жалоб граждан</w:t>
            </w:r>
            <w:r w:rsidRPr="0006137B">
              <w:rPr>
                <w:sz w:val="22"/>
                <w:szCs w:val="22"/>
              </w:rPr>
              <w:t>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B963BD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198" w:type="dxa"/>
            <w:vAlign w:val="center"/>
          </w:tcPr>
          <w:p w:rsidR="008D6A31" w:rsidRPr="008D6A31" w:rsidRDefault="00B963BD" w:rsidP="001D5D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Проанализировать работу Департамента по контролю за соблюдением государственными гражданскими служащими ограничений и запретов, требований о предотвращении или урегулировании конфликта интересов, исполнении ими обязанностей, установленных законодательством Российской Федерации, в части нахождения на государственной гражданской службе Смоленской области лиц, состоящих с ними в близком родстве или свойстве, в нарушение норм </w:t>
            </w:r>
            <w:r w:rsidR="001D5D02" w:rsidRPr="0006137B">
              <w:rPr>
                <w:sz w:val="22"/>
                <w:szCs w:val="22"/>
              </w:rPr>
              <w:t>п. 5 ч. 1               ст. 16 Федерального закона от 27.07.2004 № 79-ФЗ            «О государственной гражданской службе российской Федерации» за 2018-2020 годы.</w:t>
            </w:r>
          </w:p>
        </w:tc>
        <w:tc>
          <w:tcPr>
            <w:tcW w:w="1796" w:type="dxa"/>
            <w:vAlign w:val="center"/>
          </w:tcPr>
          <w:p w:rsidR="008D6A31" w:rsidRPr="008D6A31" w:rsidRDefault="001D5D02" w:rsidP="003E7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01.04.20</w:t>
            </w:r>
            <w:r w:rsidR="003E727C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8D6A31" w:rsidRPr="008D6A31" w:rsidRDefault="001D5D02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8D6A31" w:rsidRPr="003679BD" w:rsidRDefault="003679BD" w:rsidP="003E7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79BD">
              <w:rPr>
                <w:sz w:val="22"/>
                <w:szCs w:val="22"/>
              </w:rPr>
              <w:t xml:space="preserve">В целях проверки организации работы по предотвращению и урегулированию конфликта интересов, а также соблюдения государственными гражданскими служащими Департамента ограничений, связанных с гражданской службой, в Департаменте организована работа по установлению сотрудников, состоящих в близком родстве или свойстве на государственной гражданской службе и не принявших мер по предотвращению или урегулированию конфликта интересов. В первом полугодии </w:t>
            </w:r>
            <w:r w:rsidR="003E727C">
              <w:rPr>
                <w:sz w:val="22"/>
                <w:szCs w:val="22"/>
              </w:rPr>
              <w:t xml:space="preserve">             </w:t>
            </w:r>
            <w:r w:rsidRPr="003679BD">
              <w:rPr>
                <w:sz w:val="22"/>
                <w:szCs w:val="22"/>
              </w:rPr>
              <w:t>20</w:t>
            </w:r>
            <w:r w:rsidR="003E727C">
              <w:rPr>
                <w:sz w:val="22"/>
                <w:szCs w:val="22"/>
              </w:rPr>
              <w:t>20</w:t>
            </w:r>
            <w:r w:rsidRPr="003679BD">
              <w:rPr>
                <w:sz w:val="22"/>
                <w:szCs w:val="22"/>
              </w:rPr>
              <w:t xml:space="preserve"> года на заседании Комиссии по соблюдению требований к служебному поведению и урегулированию конфликта интересов указанные материалы не рассматривались по причине отсутствия установленных фактов в отношении сотрудников, не принявших мер по предотвращению или урегулированию конфликта интересов.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1D5D02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1.6</w:t>
            </w:r>
          </w:p>
        </w:tc>
        <w:tc>
          <w:tcPr>
            <w:tcW w:w="3198" w:type="dxa"/>
            <w:vAlign w:val="center"/>
          </w:tcPr>
          <w:p w:rsidR="008D6A31" w:rsidRPr="008D6A31" w:rsidRDefault="001D5D02" w:rsidP="001D5D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Осуществлять контроль за обновлением составов комиссий по соблюдению требований к служебному поведению государственных </w:t>
            </w:r>
            <w:r w:rsidRPr="0006137B">
              <w:rPr>
                <w:sz w:val="22"/>
                <w:szCs w:val="22"/>
              </w:rPr>
              <w:lastRenderedPageBreak/>
              <w:t>гражданских служащих Департамента по урегулированию конфликта интересов.</w:t>
            </w:r>
          </w:p>
        </w:tc>
        <w:tc>
          <w:tcPr>
            <w:tcW w:w="1796" w:type="dxa"/>
            <w:vAlign w:val="center"/>
          </w:tcPr>
          <w:p w:rsidR="008D6A31" w:rsidRPr="008D6A31" w:rsidRDefault="001D5D02" w:rsidP="00FA4E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30.06.20</w:t>
            </w:r>
            <w:r w:rsidR="00FA4E27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8D6A31" w:rsidRPr="008D6A31" w:rsidRDefault="001D5D02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Сергеев И.О.</w:t>
            </w:r>
          </w:p>
        </w:tc>
        <w:tc>
          <w:tcPr>
            <w:tcW w:w="2628" w:type="dxa"/>
            <w:vAlign w:val="center"/>
          </w:tcPr>
          <w:p w:rsidR="008D6A31" w:rsidRPr="008D6A31" w:rsidRDefault="00FA4E27" w:rsidP="00FA4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Изменения в состав </w:t>
            </w:r>
            <w:r w:rsidRPr="00FA4E27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FA4E27">
              <w:rPr>
                <w:sz w:val="22"/>
                <w:szCs w:val="22"/>
              </w:rPr>
              <w:t xml:space="preserve"> по соблюдению требований к служебному поведению государственных </w:t>
            </w:r>
            <w:r w:rsidRPr="00FA4E27">
              <w:rPr>
                <w:sz w:val="22"/>
                <w:szCs w:val="22"/>
              </w:rPr>
              <w:lastRenderedPageBreak/>
              <w:t>гражданских служащих Департамента по урегулированию конфликта интересов</w:t>
            </w:r>
            <w:r>
              <w:rPr>
                <w:sz w:val="22"/>
                <w:szCs w:val="22"/>
              </w:rPr>
              <w:t xml:space="preserve"> не вносились в связи с отсутствием необходимости</w:t>
            </w:r>
            <w:r w:rsidRPr="00FA4E27">
              <w:rPr>
                <w:sz w:val="22"/>
                <w:szCs w:val="22"/>
              </w:rPr>
              <w:t>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D5D02" w:rsidRPr="0006137B" w:rsidRDefault="003F32CE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198" w:type="dxa"/>
            <w:vAlign w:val="center"/>
          </w:tcPr>
          <w:p w:rsidR="001D5D02" w:rsidRPr="0006137B" w:rsidRDefault="003F32CE" w:rsidP="005F5F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Организовать мониторинг соблюдения государственными гражданскими служащими Смоленской области требований, установленных </w:t>
            </w:r>
            <w:r w:rsidR="005F5F33">
              <w:rPr>
                <w:sz w:val="22"/>
                <w:szCs w:val="22"/>
              </w:rPr>
              <w:t xml:space="preserve">             </w:t>
            </w:r>
            <w:r w:rsidRPr="0006137B">
              <w:rPr>
                <w:sz w:val="22"/>
                <w:szCs w:val="22"/>
              </w:rPr>
              <w:t>ч. 2 ст. 14</w:t>
            </w:r>
            <w:r w:rsidRPr="0006137B">
              <w:rPr>
                <w:b/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>Федерального закона от 27.07.2004 № 79-ФЗ                                                 «О государственной гражданской службе российской Федерации» по предварительному уведомлению представителя нанимателя о намерении выполнять иную оплачиваемую работу в 2019-2021 годах.</w:t>
            </w:r>
          </w:p>
        </w:tc>
        <w:tc>
          <w:tcPr>
            <w:tcW w:w="1796" w:type="dxa"/>
            <w:vAlign w:val="center"/>
          </w:tcPr>
          <w:p w:rsidR="001D5D02" w:rsidRPr="0006137B" w:rsidRDefault="003F32CE" w:rsidP="005F5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5F5F33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1D5D02" w:rsidRPr="0006137B" w:rsidRDefault="005F5F33" w:rsidP="005F5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Сидоренкова</w:t>
            </w:r>
            <w:r w:rsidR="003F32CE" w:rsidRPr="000613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3F32CE" w:rsidRPr="00061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3F32CE" w:rsidRPr="0006137B">
              <w:rPr>
                <w:sz w:val="22"/>
                <w:szCs w:val="22"/>
              </w:rPr>
              <w:t>.</w:t>
            </w:r>
          </w:p>
        </w:tc>
        <w:tc>
          <w:tcPr>
            <w:tcW w:w="2628" w:type="dxa"/>
            <w:vAlign w:val="center"/>
          </w:tcPr>
          <w:p w:rsidR="001D5D02" w:rsidRPr="00F852E5" w:rsidRDefault="00F852E5" w:rsidP="005F5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F852E5">
              <w:rPr>
                <w:rFonts w:eastAsia="Calibri"/>
                <w:sz w:val="22"/>
                <w:szCs w:val="22"/>
                <w:lang w:eastAsia="en-US"/>
              </w:rPr>
              <w:t>В первом полугодии 20</w:t>
            </w:r>
            <w:r w:rsidR="005F5F33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года государственные гражданские служащие Департамента, официально уведомившие представителя нанимателя об иной оплачиваемой работе, выполняемой ими в соответствии с частью 2 статьи 14 Федерального закона от 27.07.2004 </w:t>
            </w:r>
            <w:r w:rsidR="00203162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№ 79-ФЗ «О государственной гражданской службе Российской Федерации» отсутствуют.  В ходе проверки исполнения  государственными гражданскими служащими обязанности по уведомлению представителя нанимателя о выполнении иной оплачиваемой работы в ходе представления сведений о доходах факты </w:t>
            </w:r>
            <w:proofErr w:type="spellStart"/>
            <w:r w:rsidRPr="00F852E5">
              <w:rPr>
                <w:rFonts w:eastAsia="Calibri"/>
                <w:sz w:val="22"/>
                <w:szCs w:val="22"/>
                <w:lang w:eastAsia="en-US"/>
              </w:rPr>
              <w:t>неуведомления</w:t>
            </w:r>
            <w:proofErr w:type="spellEnd"/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представителя нанимателя о выполнении иной оплачиваемой работы также не выявлены.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D5D02" w:rsidRPr="0006137B" w:rsidRDefault="00702080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1.8 </w:t>
            </w:r>
          </w:p>
        </w:tc>
        <w:tc>
          <w:tcPr>
            <w:tcW w:w="3198" w:type="dxa"/>
            <w:vAlign w:val="center"/>
          </w:tcPr>
          <w:p w:rsidR="001D5D02" w:rsidRPr="0006137B" w:rsidRDefault="00702080" w:rsidP="001A3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ежегодное повышение квалификации лица, ответственного за профилактику коррупционных и иных правонарушений в Департаменте.</w:t>
            </w:r>
          </w:p>
        </w:tc>
        <w:tc>
          <w:tcPr>
            <w:tcW w:w="1796" w:type="dxa"/>
            <w:vAlign w:val="center"/>
          </w:tcPr>
          <w:p w:rsidR="001D5D02" w:rsidRPr="0006137B" w:rsidRDefault="00702080" w:rsidP="005F5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5F5F33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1D5D02" w:rsidRPr="0006137B" w:rsidRDefault="00702080" w:rsidP="00702080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Буденкова</w:t>
            </w:r>
            <w:proofErr w:type="spellEnd"/>
            <w:r w:rsidRPr="0006137B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28" w:type="dxa"/>
            <w:vAlign w:val="center"/>
          </w:tcPr>
          <w:p w:rsidR="001D5D02" w:rsidRPr="0006137B" w:rsidRDefault="005F5F33" w:rsidP="00450A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Планируется </w:t>
            </w:r>
            <w:r w:rsidRPr="005F5F33">
              <w:rPr>
                <w:sz w:val="22"/>
                <w:szCs w:val="22"/>
              </w:rPr>
              <w:t>повышение квалификации лица, ответственного за профилактику коррупционных и иных правонарушений в Департаменте</w:t>
            </w:r>
            <w:r>
              <w:rPr>
                <w:sz w:val="22"/>
                <w:szCs w:val="22"/>
              </w:rPr>
              <w:t xml:space="preserve"> во втором полугодии 2020 года.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1.9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Организовать повышение квалификации государственных гражданских служащих, впервые принятых на государственную </w:t>
            </w:r>
            <w:r w:rsidRPr="0006137B">
              <w:rPr>
                <w:sz w:val="22"/>
                <w:szCs w:val="22"/>
              </w:rPr>
              <w:lastRenderedPageBreak/>
              <w:t>гражданскую службу в Департамент, для замещения должностей включенных в перечни должностей, установленные постановлением Администрации Смоленской области, по вопросам противодействия коррупции.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247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30.06.20</w:t>
            </w:r>
            <w:r w:rsidR="002474E5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180FC8" w:rsidRPr="0006137B" w:rsidRDefault="002474E5" w:rsidP="002474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Сидоренкова</w:t>
            </w:r>
            <w:r w:rsidR="00180FC8" w:rsidRPr="000613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180FC8" w:rsidRPr="00061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180FC8" w:rsidRPr="0006137B">
              <w:rPr>
                <w:sz w:val="22"/>
                <w:szCs w:val="22"/>
              </w:rPr>
              <w:t>.</w:t>
            </w:r>
          </w:p>
        </w:tc>
        <w:tc>
          <w:tcPr>
            <w:tcW w:w="262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6137B">
              <w:rPr>
                <w:sz w:val="22"/>
                <w:szCs w:val="22"/>
              </w:rPr>
              <w:t xml:space="preserve">овышение квалификации государственных гражданских служащих, впервые принятых на </w:t>
            </w:r>
            <w:r w:rsidRPr="0006137B">
              <w:rPr>
                <w:sz w:val="22"/>
                <w:szCs w:val="22"/>
              </w:rPr>
              <w:lastRenderedPageBreak/>
              <w:t>государственную гражданскую службу в Департамент, для замещения должностей включенных в перечни должностей, установленные постановлением Администрации Смоленской области, по воп</w:t>
            </w:r>
            <w:r>
              <w:rPr>
                <w:sz w:val="22"/>
                <w:szCs w:val="22"/>
              </w:rPr>
              <w:t>росам противодействия коррупции осуществляется при взаимодействии с Аппаратом Администрации Смоленской области в рамках профессионального развития государственных гражданских служащих Смоленской области.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своевременное ознакомление государственных гражданских служащих Департамента с изменениями законодательства Российской Федерации и законодательства Смоленской области о противодействии коррупции.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264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264B42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180FC8" w:rsidRPr="00D92907" w:rsidRDefault="00D92907" w:rsidP="00D92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(государственные гражданские служащие</w:t>
            </w:r>
            <w:r w:rsidRPr="0006137B">
              <w:rPr>
                <w:sz w:val="22"/>
                <w:szCs w:val="22"/>
              </w:rPr>
              <w:t xml:space="preserve"> Департамента</w:t>
            </w:r>
            <w:r>
              <w:rPr>
                <w:sz w:val="22"/>
                <w:szCs w:val="22"/>
              </w:rPr>
              <w:t xml:space="preserve"> своевременно  </w:t>
            </w:r>
            <w:proofErr w:type="spellStart"/>
            <w:r>
              <w:rPr>
                <w:sz w:val="22"/>
                <w:szCs w:val="22"/>
              </w:rPr>
              <w:t>ознакамливаются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 xml:space="preserve"> с изменениями законодательства Российской Федерации и законодательства Смоленской обла</w:t>
            </w:r>
            <w:r>
              <w:rPr>
                <w:sz w:val="22"/>
                <w:szCs w:val="22"/>
              </w:rPr>
              <w:t>сти о противодействии коррупции).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1.11</w:t>
            </w:r>
          </w:p>
        </w:tc>
        <w:tc>
          <w:tcPr>
            <w:tcW w:w="3198" w:type="dxa"/>
            <w:vAlign w:val="center"/>
          </w:tcPr>
          <w:p w:rsidR="00F52AA4" w:rsidRDefault="00F52AA4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контроль за соблюдением лицами, замещающими должности государственной гражданской службы в Департаменте, требований законодательства Российской Федерации о противодействии коррупции, касающихся предотвращения и урегулирования конфликта интересов и привлечением таких лиц к ответственности в случае их несоблюдения.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постоянно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5D7B8F" w:rsidRPr="005D7B8F" w:rsidRDefault="005D7B8F" w:rsidP="005D7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 xml:space="preserve">Исполнено </w:t>
            </w:r>
          </w:p>
          <w:p w:rsidR="00180FC8" w:rsidRPr="005D7B8F" w:rsidRDefault="005D7B8F" w:rsidP="005D7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>(лицом, ответственным за профилактику коррупционных</w:t>
            </w:r>
            <w:r>
              <w:rPr>
                <w:sz w:val="22"/>
                <w:szCs w:val="22"/>
              </w:rPr>
              <w:t xml:space="preserve"> и иных</w:t>
            </w:r>
            <w:r w:rsidRPr="005D7B8F">
              <w:rPr>
                <w:sz w:val="22"/>
                <w:szCs w:val="22"/>
              </w:rPr>
              <w:t xml:space="preserve"> правонарушений в Департаменте инвестиционного развития Смоленской области, на постоянной основе осуществляет контроль за  </w:t>
            </w:r>
          </w:p>
          <w:p w:rsidR="005D7B8F" w:rsidRPr="005D7B8F" w:rsidRDefault="005D7B8F" w:rsidP="005D7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 xml:space="preserve">за соблюдением лицами, замещающими должности государственной гражданской службы в Департаменте, требований законодательства </w:t>
            </w:r>
            <w:r w:rsidRPr="005D7B8F">
              <w:rPr>
                <w:sz w:val="22"/>
                <w:szCs w:val="22"/>
              </w:rPr>
              <w:lastRenderedPageBreak/>
              <w:t>Российской Федерации о противодействии коррупции, касающихся предотвращения и урегулирования конфликта интересов</w:t>
            </w:r>
            <w:r>
              <w:rPr>
                <w:sz w:val="22"/>
                <w:szCs w:val="22"/>
              </w:rPr>
              <w:t>)</w:t>
            </w:r>
            <w:r w:rsidRPr="005D7B8F">
              <w:rPr>
                <w:sz w:val="22"/>
                <w:szCs w:val="22"/>
              </w:rPr>
              <w:t>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Обеспечение принятия мер по повышению эффективности работы в части, касающейся ведения личных дел, замещающих должности государственной гражданской службы в Департаменте,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свойственниках. 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48" w:type="dxa"/>
            <w:vAlign w:val="center"/>
          </w:tcPr>
          <w:p w:rsidR="00180FC8" w:rsidRPr="0006137B" w:rsidRDefault="00264B42" w:rsidP="00264B42">
            <w:pPr>
              <w:widowControl w:val="0"/>
              <w:autoSpaceDE w:val="0"/>
              <w:autoSpaceDN w:val="0"/>
              <w:adjustRightInd w:val="0"/>
              <w:ind w:right="-1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Сидоренкова </w:t>
            </w:r>
            <w:r w:rsidR="00180FC8" w:rsidRPr="000613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180FC8" w:rsidRPr="00061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180FC8" w:rsidRPr="0006137B">
              <w:rPr>
                <w:sz w:val="22"/>
                <w:szCs w:val="22"/>
              </w:rPr>
              <w:t>.</w:t>
            </w:r>
          </w:p>
        </w:tc>
        <w:tc>
          <w:tcPr>
            <w:tcW w:w="2628" w:type="dxa"/>
            <w:vAlign w:val="center"/>
          </w:tcPr>
          <w:p w:rsidR="004E70C6" w:rsidRDefault="004E70C6" w:rsidP="00B06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180FC8" w:rsidRPr="0006137B" w:rsidRDefault="004E70C6" w:rsidP="004E70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(лицо, ответственное за ведение кадровой работы на постоянной основе осуществляет контроль </w:t>
            </w:r>
            <w:r w:rsidR="00B06852" w:rsidRPr="0006137B">
              <w:rPr>
                <w:sz w:val="22"/>
                <w:szCs w:val="22"/>
              </w:rPr>
              <w:t>за актуализацией сведений, содержащихся в анкетах, представляемых при назначении на указанные должности и поступлении на такую службу, об их</w:t>
            </w:r>
            <w:r w:rsidR="00B06852">
              <w:rPr>
                <w:sz w:val="22"/>
                <w:szCs w:val="22"/>
              </w:rPr>
              <w:t xml:space="preserve"> родственниках и свойственниках, </w:t>
            </w:r>
            <w:r>
              <w:rPr>
                <w:sz w:val="22"/>
                <w:szCs w:val="22"/>
              </w:rPr>
              <w:t>а также принимает меры по повышению эффективности работы, в части, касающейся ведения личных дел).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Разместить на официальном интернет-сайте Департамента 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D9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12.05.20</w:t>
            </w:r>
            <w:r w:rsidR="00D97638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180FC8" w:rsidRPr="0006137B" w:rsidRDefault="00D97638" w:rsidP="00180FC8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Сидоренкова</w:t>
            </w:r>
            <w:r w:rsidR="00180FC8" w:rsidRPr="000613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180FC8" w:rsidRPr="00061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180FC8" w:rsidRPr="0006137B">
              <w:rPr>
                <w:sz w:val="22"/>
                <w:szCs w:val="22"/>
              </w:rPr>
              <w:t>.</w:t>
            </w:r>
          </w:p>
          <w:p w:rsidR="00180FC8" w:rsidRPr="0006137B" w:rsidRDefault="00D9763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Мандриков</w:t>
            </w:r>
            <w:proofErr w:type="spellEnd"/>
            <w:r w:rsidR="00180FC8" w:rsidRPr="0006137B"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2628" w:type="dxa"/>
            <w:vAlign w:val="center"/>
          </w:tcPr>
          <w:p w:rsidR="00180FC8" w:rsidRPr="0006137B" w:rsidRDefault="00BE4872" w:rsidP="00BE48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</w:t>
            </w:r>
            <w:r w:rsidRPr="00A609C2">
              <w:rPr>
                <w:rFonts w:eastAsia="Calibri"/>
                <w:sz w:val="22"/>
                <w:szCs w:val="22"/>
                <w:lang w:eastAsia="en-US"/>
              </w:rPr>
              <w:t>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3012E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180FC8" w:rsidRPr="00A609C2">
              <w:rPr>
                <w:rFonts w:eastAsia="Calibri"/>
                <w:sz w:val="22"/>
                <w:szCs w:val="22"/>
                <w:lang w:eastAsia="en-US"/>
              </w:rPr>
              <w:t>а официаль</w:t>
            </w:r>
            <w:r w:rsidR="00180FC8">
              <w:rPr>
                <w:rFonts w:eastAsia="Calibri"/>
                <w:sz w:val="22"/>
                <w:szCs w:val="22"/>
                <w:lang w:eastAsia="en-US"/>
              </w:rPr>
              <w:t xml:space="preserve">ном интернет-сайте Департамента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связи с изданием Указа Президента Российской Федерации от 17.04.2020 № 272 будут </w:t>
            </w:r>
            <w:r w:rsidR="00180FC8" w:rsidRPr="00A609C2">
              <w:rPr>
                <w:rFonts w:eastAsia="Calibri"/>
                <w:sz w:val="22"/>
                <w:szCs w:val="22"/>
                <w:lang w:eastAsia="en-US"/>
              </w:rPr>
              <w:t>размещены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12.08.2020 (поскольку срок подачи таких сведений продлен до              1 августа 2020 года)</w:t>
            </w:r>
            <w:r w:rsidR="00180FC8" w:rsidRPr="00A609C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0D3627" w:rsidRPr="0006137B" w:rsidTr="009C780A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2.2</w:t>
            </w:r>
          </w:p>
        </w:tc>
        <w:tc>
          <w:tcPr>
            <w:tcW w:w="3198" w:type="dxa"/>
            <w:vAlign w:val="center"/>
          </w:tcPr>
          <w:p w:rsidR="00F52AA4" w:rsidRDefault="00F52AA4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Создание, совершенствование и поддержка официального сайта Департамента инвестиционного развития Смоленской области в сети Интернет/</w:t>
            </w:r>
            <w:proofErr w:type="spellStart"/>
            <w:r w:rsidRPr="0006137B">
              <w:rPr>
                <w:sz w:val="22"/>
                <w:szCs w:val="22"/>
              </w:rPr>
              <w:t>Интранет</w:t>
            </w:r>
            <w:proofErr w:type="spellEnd"/>
            <w:r w:rsidRPr="0006137B">
              <w:rPr>
                <w:sz w:val="22"/>
                <w:szCs w:val="22"/>
              </w:rPr>
              <w:t xml:space="preserve"> в целях наиболее полного информирования граждан и организаций о деятельности Департамента.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0B5D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0B5D32">
              <w:rPr>
                <w:sz w:val="22"/>
                <w:szCs w:val="22"/>
              </w:rPr>
              <w:t>20</w:t>
            </w:r>
            <w:r w:rsidRPr="000613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0B5D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Ма</w:t>
            </w:r>
            <w:r w:rsidR="000B5D32">
              <w:rPr>
                <w:sz w:val="22"/>
                <w:szCs w:val="22"/>
              </w:rPr>
              <w:t>ндриков</w:t>
            </w:r>
            <w:proofErr w:type="spellEnd"/>
            <w:r w:rsidRPr="0006137B"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2628" w:type="dxa"/>
          </w:tcPr>
          <w:p w:rsidR="0083012E" w:rsidRDefault="0083012E" w:rsidP="00180FC8">
            <w:pPr>
              <w:ind w:lef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180FC8" w:rsidRPr="00A609C2" w:rsidRDefault="0083012E" w:rsidP="0083012E">
            <w:pPr>
              <w:ind w:lef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</w:t>
            </w:r>
            <w:r w:rsidR="00180FC8" w:rsidRPr="00A609C2">
              <w:rPr>
                <w:sz w:val="22"/>
                <w:szCs w:val="22"/>
              </w:rPr>
              <w:t>а официальном сайте Департамента размещена актуальная информа</w:t>
            </w:r>
            <w:r w:rsidR="00180FC8">
              <w:rPr>
                <w:sz w:val="22"/>
                <w:szCs w:val="22"/>
              </w:rPr>
              <w:t xml:space="preserve">ция о направлениях деятельности </w:t>
            </w:r>
            <w:r w:rsidR="00180FC8" w:rsidRPr="00A609C2">
              <w:rPr>
                <w:sz w:val="22"/>
                <w:szCs w:val="22"/>
              </w:rPr>
              <w:t xml:space="preserve">Департамента. Данная информация постоянно обновляется и актуализируется сотрудниками </w:t>
            </w:r>
            <w:r w:rsidR="00180FC8" w:rsidRPr="00A609C2">
              <w:rPr>
                <w:sz w:val="22"/>
                <w:szCs w:val="22"/>
              </w:rPr>
              <w:lastRenderedPageBreak/>
              <w:t>Департамента</w:t>
            </w:r>
            <w:r>
              <w:rPr>
                <w:sz w:val="22"/>
                <w:szCs w:val="22"/>
              </w:rPr>
              <w:t>)</w:t>
            </w:r>
            <w:r w:rsidR="00180FC8" w:rsidRPr="00A609C2">
              <w:rPr>
                <w:sz w:val="22"/>
                <w:szCs w:val="22"/>
              </w:rPr>
              <w:t>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Размещение проектов нормативных правовых актов, разрабатываемых Департаментом на официальном сайте Департамента в информационно-телекоммуникационной сети «Интернет».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постоянно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0B5D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Ма</w:t>
            </w:r>
            <w:r w:rsidR="000B5D32">
              <w:rPr>
                <w:sz w:val="22"/>
                <w:szCs w:val="22"/>
              </w:rPr>
              <w:t>ндриков</w:t>
            </w:r>
            <w:proofErr w:type="spellEnd"/>
            <w:r w:rsidRPr="0006137B"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2628" w:type="dxa"/>
            <w:vAlign w:val="center"/>
          </w:tcPr>
          <w:p w:rsidR="00180FC8" w:rsidRPr="00AE32ED" w:rsidRDefault="00AE32ED" w:rsidP="008E5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32ED">
              <w:rPr>
                <w:sz w:val="22"/>
                <w:szCs w:val="22"/>
              </w:rPr>
              <w:t>Исполнено</w:t>
            </w:r>
          </w:p>
          <w:p w:rsidR="00AE32ED" w:rsidRPr="0006137B" w:rsidRDefault="00AE32ED" w:rsidP="008E55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32ED">
              <w:rPr>
                <w:sz w:val="22"/>
                <w:szCs w:val="22"/>
              </w:rPr>
              <w:t>(</w:t>
            </w:r>
            <w:r w:rsidRPr="0006137B">
              <w:rPr>
                <w:sz w:val="22"/>
                <w:szCs w:val="22"/>
              </w:rPr>
              <w:t>на официальном сайте Департамента в информационно-телекоммуникационной сети «Интернет»</w:t>
            </w:r>
            <w:r>
              <w:rPr>
                <w:sz w:val="22"/>
                <w:szCs w:val="22"/>
              </w:rPr>
              <w:t xml:space="preserve"> размещена вкладка «Проекты нормативных правовых актов»</w:t>
            </w:r>
            <w:r w:rsidR="008E55F0">
              <w:rPr>
                <w:sz w:val="22"/>
                <w:szCs w:val="22"/>
              </w:rPr>
              <w:t>, в которой разработчики выкладывают проекты нормативных правовых актов).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Обеспечить участие независимых экспертов и представителей общественного совета при Департаменте на заседаниях конкурсных и аттестационных комиссиях.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48" w:type="dxa"/>
            <w:vAlign w:val="center"/>
          </w:tcPr>
          <w:p w:rsidR="00180FC8" w:rsidRPr="0006137B" w:rsidRDefault="0075111E" w:rsidP="0075111E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Сидоренкова</w:t>
            </w:r>
            <w:r w:rsidR="00180FC8" w:rsidRPr="000613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180FC8" w:rsidRPr="000613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180FC8" w:rsidRPr="0006137B">
              <w:rPr>
                <w:sz w:val="22"/>
                <w:szCs w:val="22"/>
              </w:rPr>
              <w:t>.</w:t>
            </w:r>
          </w:p>
        </w:tc>
        <w:tc>
          <w:tcPr>
            <w:tcW w:w="2628" w:type="dxa"/>
            <w:vAlign w:val="center"/>
          </w:tcPr>
          <w:p w:rsidR="00180FC8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  <w:p w:rsidR="00180FC8" w:rsidRPr="0006137B" w:rsidRDefault="00180FC8" w:rsidP="00774E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5111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.01.20</w:t>
            </w:r>
            <w:r w:rsidR="0075111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независимые эксперты и представители общественного совета при Департаменте приняли участие в заседани</w:t>
            </w:r>
            <w:r w:rsidR="00774E0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конкурсн</w:t>
            </w:r>
            <w:r w:rsidR="00774E0F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комисси</w:t>
            </w:r>
            <w:r w:rsidR="00774E0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3.1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информирование потенциальных инвесторов об инвестиционных площадках на территории Смоленской области.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31.03.20</w:t>
            </w:r>
            <w:r w:rsidR="00526249">
              <w:rPr>
                <w:sz w:val="22"/>
                <w:szCs w:val="22"/>
              </w:rPr>
              <w:t>20</w:t>
            </w:r>
          </w:p>
          <w:p w:rsidR="00180FC8" w:rsidRPr="0006137B" w:rsidRDefault="00180FC8" w:rsidP="00526249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526249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Ковалева Л.В.</w:t>
            </w:r>
          </w:p>
        </w:tc>
        <w:tc>
          <w:tcPr>
            <w:tcW w:w="262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Исполнено (о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>рганизовано информирование потенциальных инвесторов об инвестиционных площадках на территории Смоленской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3.2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«горячую линию» по одному из телефонов Департамента инвестиционного развития Смоленской области и проведение работы с обращениями, поступающими по телефону «горячей линии» по вопросам поддержки субъектов малого и среднего бизнеса.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2A2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2A24E7">
              <w:rPr>
                <w:sz w:val="22"/>
                <w:szCs w:val="22"/>
              </w:rPr>
              <w:t>20</w:t>
            </w:r>
          </w:p>
        </w:tc>
        <w:tc>
          <w:tcPr>
            <w:tcW w:w="1748" w:type="dxa"/>
            <w:vAlign w:val="center"/>
          </w:tcPr>
          <w:p w:rsidR="00180FC8" w:rsidRPr="0006137B" w:rsidRDefault="002A24E7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Клавденкова</w:t>
            </w:r>
            <w:proofErr w:type="spellEnd"/>
            <w:r w:rsidR="00180FC8" w:rsidRPr="0006137B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628" w:type="dxa"/>
            <w:vAlign w:val="center"/>
          </w:tcPr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>В первом полугодии 20</w:t>
            </w:r>
            <w:r w:rsidR="002A24E7">
              <w:rPr>
                <w:rFonts w:eastAsia="Calibri"/>
                <w:sz w:val="22"/>
                <w:szCs w:val="22"/>
                <w:lang w:eastAsia="en-US"/>
              </w:rPr>
              <w:t>20</w:t>
            </w:r>
            <w:bookmarkStart w:id="0" w:name="_GoBack"/>
            <w:bookmarkEnd w:id="0"/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 года в Департаменте организовано консультирование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представителей субъектов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малого и среднего предпринимательства по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вопросам государственной поддержки их бизнеса силами профильного подразделения Департамента. Обозначен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телефон «горячей линии»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20-55-40, по которому в режиме реального времени предприниматели получают ответы на интересующие их 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вопросы. Указанный телефонный номер обозначен на Интернет-сайте Департамента, Инвестиционном портале, а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также в распространяемых Департаментом </w:t>
            </w:r>
          </w:p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информационных буклетах и </w:t>
            </w:r>
            <w:proofErr w:type="spellStart"/>
            <w:r w:rsidRPr="00BF3FF9">
              <w:rPr>
                <w:rFonts w:eastAsia="Calibri"/>
                <w:sz w:val="22"/>
                <w:szCs w:val="22"/>
                <w:lang w:eastAsia="en-US"/>
              </w:rPr>
              <w:t>лифлетах</w:t>
            </w:r>
            <w:proofErr w:type="spellEnd"/>
            <w:r w:rsidRPr="00BF3FF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8D6A31" w:rsidRPr="008D6A31" w:rsidRDefault="008D6A31" w:rsidP="00EC082A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AA4" w:rsidRPr="0006137B" w:rsidRDefault="00C73AA4">
      <w:pPr>
        <w:rPr>
          <w:rFonts w:ascii="Times New Roman" w:hAnsi="Times New Roman" w:cs="Times New Roman"/>
        </w:rPr>
      </w:pPr>
    </w:p>
    <w:sectPr w:rsidR="00C73AA4" w:rsidRPr="0006137B" w:rsidSect="00D34F6D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9E" w:rsidRDefault="0071199E" w:rsidP="008D6A31">
      <w:pPr>
        <w:spacing w:after="0" w:line="240" w:lineRule="auto"/>
      </w:pPr>
      <w:r>
        <w:separator/>
      </w:r>
    </w:p>
  </w:endnote>
  <w:endnote w:type="continuationSeparator" w:id="0">
    <w:p w:rsidR="0071199E" w:rsidRDefault="0071199E" w:rsidP="008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9E" w:rsidRDefault="0071199E" w:rsidP="008D6A31">
      <w:pPr>
        <w:spacing w:after="0" w:line="240" w:lineRule="auto"/>
      </w:pPr>
      <w:r>
        <w:separator/>
      </w:r>
    </w:p>
  </w:footnote>
  <w:footnote w:type="continuationSeparator" w:id="0">
    <w:p w:rsidR="0071199E" w:rsidRDefault="0071199E" w:rsidP="008D6A31">
      <w:pPr>
        <w:spacing w:after="0" w:line="240" w:lineRule="auto"/>
      </w:pPr>
      <w:r>
        <w:continuationSeparator/>
      </w:r>
    </w:p>
  </w:footnote>
  <w:footnote w:id="1">
    <w:p w:rsidR="008D6A31" w:rsidRPr="000C11F8" w:rsidRDefault="008D6A31" w:rsidP="008D6A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C11F8">
        <w:rPr>
          <w:rStyle w:val="a4"/>
          <w:rFonts w:ascii="Times New Roman" w:hAnsi="Times New Roman"/>
        </w:rPr>
        <w:footnoteRef/>
      </w:r>
      <w:r w:rsidRPr="000C11F8">
        <w:rPr>
          <w:rFonts w:ascii="Times New Roman" w:hAnsi="Times New Roman" w:cs="Times New Roman"/>
        </w:rPr>
        <w:t xml:space="preserve"> Указывается развернутая информация о реализации мероприятий плана с содержанием количественных данных, пояснений, комментариев, конкретным описанием принятых мер и т.</w:t>
      </w:r>
      <w:r>
        <w:rPr>
          <w:rFonts w:ascii="Times New Roman" w:hAnsi="Times New Roman" w:cs="Times New Roman"/>
        </w:rPr>
        <w:t xml:space="preserve"> </w:t>
      </w:r>
      <w:r w:rsidRPr="000C11F8">
        <w:rPr>
          <w:rFonts w:ascii="Times New Roman" w:hAnsi="Times New Roman" w:cs="Times New Roman"/>
        </w:rPr>
        <w:t>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464251"/>
      <w:docPartObj>
        <w:docPartGallery w:val="Page Numbers (Top of Page)"/>
        <w:docPartUnique/>
      </w:docPartObj>
    </w:sdtPr>
    <w:sdtEndPr/>
    <w:sdtContent>
      <w:p w:rsidR="00D34F6D" w:rsidRDefault="00D34F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4E7">
          <w:rPr>
            <w:noProof/>
          </w:rPr>
          <w:t>6</w:t>
        </w:r>
        <w:r>
          <w:fldChar w:fldCharType="end"/>
        </w:r>
      </w:p>
    </w:sdtContent>
  </w:sdt>
  <w:p w:rsidR="00D34F6D" w:rsidRDefault="00D34F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FB"/>
    <w:rsid w:val="00005218"/>
    <w:rsid w:val="0006137B"/>
    <w:rsid w:val="000B5D32"/>
    <w:rsid w:val="000D3627"/>
    <w:rsid w:val="00180FC8"/>
    <w:rsid w:val="001A3787"/>
    <w:rsid w:val="001A771D"/>
    <w:rsid w:val="001D5D02"/>
    <w:rsid w:val="001E6D4C"/>
    <w:rsid w:val="0020227F"/>
    <w:rsid w:val="00203162"/>
    <w:rsid w:val="002474E5"/>
    <w:rsid w:val="00264B42"/>
    <w:rsid w:val="002A24E7"/>
    <w:rsid w:val="002C313B"/>
    <w:rsid w:val="00320C8E"/>
    <w:rsid w:val="003679BD"/>
    <w:rsid w:val="003E727C"/>
    <w:rsid w:val="003F22FC"/>
    <w:rsid w:val="003F32CE"/>
    <w:rsid w:val="00450AFB"/>
    <w:rsid w:val="004971CA"/>
    <w:rsid w:val="004A4C6E"/>
    <w:rsid w:val="004D3162"/>
    <w:rsid w:val="004E70C6"/>
    <w:rsid w:val="00526249"/>
    <w:rsid w:val="00547A71"/>
    <w:rsid w:val="00557628"/>
    <w:rsid w:val="005654DF"/>
    <w:rsid w:val="005B549A"/>
    <w:rsid w:val="005D7B8F"/>
    <w:rsid w:val="005F5F33"/>
    <w:rsid w:val="0068707B"/>
    <w:rsid w:val="00693174"/>
    <w:rsid w:val="00702080"/>
    <w:rsid w:val="0071199E"/>
    <w:rsid w:val="0075111E"/>
    <w:rsid w:val="00774E0F"/>
    <w:rsid w:val="0083012E"/>
    <w:rsid w:val="008D6A31"/>
    <w:rsid w:val="008E55F0"/>
    <w:rsid w:val="00912E96"/>
    <w:rsid w:val="00A42774"/>
    <w:rsid w:val="00A609C2"/>
    <w:rsid w:val="00AE32ED"/>
    <w:rsid w:val="00AF035B"/>
    <w:rsid w:val="00B06852"/>
    <w:rsid w:val="00B5514A"/>
    <w:rsid w:val="00B64FFB"/>
    <w:rsid w:val="00B963BD"/>
    <w:rsid w:val="00BD1ED0"/>
    <w:rsid w:val="00BE4872"/>
    <w:rsid w:val="00BF3FF9"/>
    <w:rsid w:val="00C73AA4"/>
    <w:rsid w:val="00D34F6D"/>
    <w:rsid w:val="00D53480"/>
    <w:rsid w:val="00D57BFF"/>
    <w:rsid w:val="00D90851"/>
    <w:rsid w:val="00D92907"/>
    <w:rsid w:val="00D97638"/>
    <w:rsid w:val="00E35D0B"/>
    <w:rsid w:val="00EC082A"/>
    <w:rsid w:val="00EF420E"/>
    <w:rsid w:val="00F52AA4"/>
    <w:rsid w:val="00F72973"/>
    <w:rsid w:val="00F852E5"/>
    <w:rsid w:val="00FA4E27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rsid w:val="008D6A31"/>
    <w:rPr>
      <w:rFonts w:cs="Times New Roman"/>
      <w:vertAlign w:val="superscript"/>
    </w:r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"/>
    <w:uiPriority w:val="99"/>
    <w:rsid w:val="008D6A31"/>
  </w:style>
  <w:style w:type="paragraph" w:styleId="a5">
    <w:name w:val="footer"/>
    <w:basedOn w:val="a"/>
    <w:link w:val="10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rsid w:val="008D6A31"/>
  </w:style>
  <w:style w:type="paragraph" w:styleId="a7">
    <w:name w:val="header"/>
    <w:basedOn w:val="a"/>
    <w:link w:val="a8"/>
    <w:uiPriority w:val="99"/>
    <w:unhideWhenUsed/>
    <w:rsid w:val="00B9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3BD"/>
  </w:style>
  <w:style w:type="paragraph" w:styleId="a9">
    <w:name w:val="Balloon Text"/>
    <w:basedOn w:val="a"/>
    <w:link w:val="aa"/>
    <w:uiPriority w:val="99"/>
    <w:semiHidden/>
    <w:unhideWhenUsed/>
    <w:rsid w:val="008E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5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rsid w:val="008D6A31"/>
    <w:rPr>
      <w:rFonts w:cs="Times New Roman"/>
      <w:vertAlign w:val="superscript"/>
    </w:r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"/>
    <w:uiPriority w:val="99"/>
    <w:rsid w:val="008D6A31"/>
  </w:style>
  <w:style w:type="paragraph" w:styleId="a5">
    <w:name w:val="footer"/>
    <w:basedOn w:val="a"/>
    <w:link w:val="10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rsid w:val="008D6A31"/>
  </w:style>
  <w:style w:type="paragraph" w:styleId="a7">
    <w:name w:val="header"/>
    <w:basedOn w:val="a"/>
    <w:link w:val="a8"/>
    <w:uiPriority w:val="99"/>
    <w:unhideWhenUsed/>
    <w:rsid w:val="00B9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3BD"/>
  </w:style>
  <w:style w:type="paragraph" w:styleId="a9">
    <w:name w:val="Balloon Text"/>
    <w:basedOn w:val="a"/>
    <w:link w:val="aa"/>
    <w:uiPriority w:val="99"/>
    <w:semiHidden/>
    <w:unhideWhenUsed/>
    <w:rsid w:val="008E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Романчук Ирина Александровна</dc:creator>
  <cp:keywords/>
  <dc:description/>
  <cp:lastModifiedBy>Чепурная Наталья Викторовна</cp:lastModifiedBy>
  <cp:revision>41</cp:revision>
  <cp:lastPrinted>2019-07-03T06:19:00Z</cp:lastPrinted>
  <dcterms:created xsi:type="dcterms:W3CDTF">2019-07-01T14:43:00Z</dcterms:created>
  <dcterms:modified xsi:type="dcterms:W3CDTF">2020-07-02T08:39:00Z</dcterms:modified>
</cp:coreProperties>
</file>