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Администрации Смоленской области от 20.12.2022 N 998</w:t>
              <w:br/>
              <w:t xml:space="preserve">(ред. от 26.09.2024)</w:t>
              <w:br/>
              <w:t xml:space="preserve">"Об утверждении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декабря 2022 г. N 998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ЗАКЛЮЧЕНИЯ СОГЛАШЕНИЙ О ЗАЩИТЕ</w:t>
      </w:r>
    </w:p>
    <w:p>
      <w:pPr>
        <w:pStyle w:val="2"/>
        <w:jc w:val="center"/>
      </w:pPr>
      <w:r>
        <w:rPr>
          <w:sz w:val="20"/>
        </w:rPr>
        <w:t xml:space="preserve">И ПООЩРЕНИИ КАПИТАЛОВЛОЖЕНИЙ, СТОРОНОЙ КОТОРЫХ ЯВЛЯЕТСЯ</w:t>
      </w:r>
    </w:p>
    <w:p>
      <w:pPr>
        <w:pStyle w:val="2"/>
        <w:jc w:val="center"/>
      </w:pPr>
      <w:r>
        <w:rPr>
          <w:sz w:val="20"/>
        </w:rPr>
        <w:t xml:space="preserve">СМОЛЕНСКАЯ ОБЛАСТЬ И НЕ ЯВЛЯЕТСЯ РОССИЙСКАЯ ФЕДЕРАЦИЯ,</w:t>
      </w:r>
    </w:p>
    <w:p>
      <w:pPr>
        <w:pStyle w:val="2"/>
        <w:jc w:val="center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2"/>
        <w:jc w:val="center"/>
      </w:pPr>
      <w:r>
        <w:rPr>
          <w:sz w:val="20"/>
        </w:rPr>
        <w:t xml:space="preserve">ОСУЩЕСТВЛЕНИЯ МОНИТОРИНГА ИСПОЛНЕНИЯ УСЛОВИЙ СОГЛАШЕНИЯ</w:t>
      </w:r>
    </w:p>
    <w:p>
      <w:pPr>
        <w:pStyle w:val="2"/>
        <w:jc w:val="center"/>
      </w:pPr>
      <w:r>
        <w:rPr>
          <w:sz w:val="20"/>
        </w:rPr>
        <w:t xml:space="preserve">О ЗАЩИТЕ И ПООЩРЕНИИ КАПИТАЛОВЛОЖЕНИЙ И УСЛОВИЙ РЕАЛИЗАЦИИ</w:t>
      </w:r>
    </w:p>
    <w:p>
      <w:pPr>
        <w:pStyle w:val="2"/>
        <w:jc w:val="center"/>
      </w:pPr>
      <w:r>
        <w:rPr>
          <w:sz w:val="20"/>
        </w:rPr>
        <w:t xml:space="preserve">ИНВЕСТИЦИОННОГО ПРОЕКТА, В ОТНОШЕНИИ КОТОРОГО ЗАКЛЮЧЕНО</w:t>
      </w:r>
    </w:p>
    <w:p>
      <w:pPr>
        <w:pStyle w:val="2"/>
        <w:jc w:val="center"/>
      </w:pPr>
      <w:r>
        <w:rPr>
          <w:sz w:val="20"/>
        </w:rPr>
        <w:t xml:space="preserve">ТАКОЕ СОГЛАШЕНИЕ, В ТОМ ЧИСЛЕ ЭТАПОВ РЕАЛИЗАЦИИ</w:t>
      </w:r>
    </w:p>
    <w:p>
      <w:pPr>
        <w:pStyle w:val="2"/>
        <w:jc w:val="center"/>
      </w:pPr>
      <w:r>
        <w:rPr>
          <w:sz w:val="20"/>
        </w:rPr>
        <w:t xml:space="preserve">ИНВЕСТИЦИОННОГО ПРОЕКТА, ОСОБЕННОСТЕЙ РАСКРЫТИЯ ИНФОРМАЦИИ</w:t>
      </w:r>
    </w:p>
    <w:p>
      <w:pPr>
        <w:pStyle w:val="2"/>
        <w:jc w:val="center"/>
      </w:pPr>
      <w:r>
        <w:rPr>
          <w:sz w:val="20"/>
        </w:rPr>
        <w:t xml:space="preserve">О БЕНЕФИЦИАРНЫХ ВЛАДЕЛЬЦАХ ОРГАНИЗАЦИИ, РЕАЛИЗУЮЩЕЙ</w:t>
      </w:r>
    </w:p>
    <w:p>
      <w:pPr>
        <w:pStyle w:val="2"/>
        <w:jc w:val="center"/>
      </w:pPr>
      <w:r>
        <w:rPr>
          <w:sz w:val="20"/>
        </w:rPr>
        <w:t xml:space="preserve">ИНВЕСТИЦИОННЫЙ ПРОЕКТ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Смоленской области от 26.09.2024 N 734 &quot;О внесении изменений в Порядок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26.09.2024 N 734)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и поощрении капиталовложений в Российской Федерации", </w:t>
      </w:r>
      <w:hyperlink w:history="0" r:id="rId10" w:tooltip="Постановление Правительства РФ от 13.09.2022 N 1602 (ред. от 15.07.2025)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&quot;, &quot;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&quot;, &quot;Правилами осуществления уполномоченным федеральным органом исполнител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13.09.2022 N 1602 "О соглашениях о защите и поощрении капиталовложений", областным </w:t>
      </w:r>
      <w:hyperlink w:history="0" r:id="rId11" w:tooltip="Закон Смоленской области от 26.05.2021 N 56-з (ред. от 29.03.2024) &quot;О разграничении полномочий органов государственной власти Смоленской области в сфере защиты и поощрения капиталовложений&quot; (принят Смоленской областной Думой 26.05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разграничении полномочий органов государственной власти Смоленской области в сфере защиты и поощрения капиталовложений" Администрация Смоленской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20.12.2022 N 998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ЗАКЛЮЧЕНИЯ СОГЛАШЕНИЙ О ЗАЩИТЕ И ПООЩРЕНИИ КАПИТАЛОВЛОЖЕНИЙ,</w:t>
      </w:r>
    </w:p>
    <w:p>
      <w:pPr>
        <w:pStyle w:val="2"/>
        <w:jc w:val="center"/>
      </w:pPr>
      <w:r>
        <w:rPr>
          <w:sz w:val="20"/>
        </w:rPr>
        <w:t xml:space="preserve">СТОРОНОЙ КОТОРЫХ ЯВЛЯЕТСЯ СМОЛЕНСКАЯ ОБЛАСТЬ И НЕ ЯВЛЯЕТСЯ</w:t>
      </w:r>
    </w:p>
    <w:p>
      <w:pPr>
        <w:pStyle w:val="2"/>
        <w:jc w:val="center"/>
      </w:pPr>
      <w:r>
        <w:rPr>
          <w:sz w:val="20"/>
        </w:rPr>
        <w:t xml:space="preserve">РОССИЙСКАЯ ФЕДЕРАЦИЯ, ИЗМЕНЕНИЯ, ПРЕКРАЩЕНИЯ ДЕЙСТВИЯ ТАКИХ</w:t>
      </w:r>
    </w:p>
    <w:p>
      <w:pPr>
        <w:pStyle w:val="2"/>
        <w:jc w:val="center"/>
      </w:pPr>
      <w:r>
        <w:rPr>
          <w:sz w:val="20"/>
        </w:rPr>
        <w:t xml:space="preserve">СОГЛАШЕНИЙ, ОСУЩЕСТВЛЕНИЯ МОНИТОРИНГА ИСПОЛНЕНИЯ УСЛОВИЙ</w:t>
      </w:r>
    </w:p>
    <w:p>
      <w:pPr>
        <w:pStyle w:val="2"/>
        <w:jc w:val="center"/>
      </w:pPr>
      <w:r>
        <w:rPr>
          <w:sz w:val="20"/>
        </w:rPr>
        <w:t xml:space="preserve">СОГЛАШЕНИЯ О ЗАЩИТЕ И ПООЩРЕНИИ КАПИТАЛОВЛОЖЕНИЙ И УСЛОВИЙ</w:t>
      </w:r>
    </w:p>
    <w:p>
      <w:pPr>
        <w:pStyle w:val="2"/>
        <w:jc w:val="center"/>
      </w:pPr>
      <w:r>
        <w:rPr>
          <w:sz w:val="20"/>
        </w:rPr>
        <w:t xml:space="preserve">РЕАЛИЗАЦИИ ИНВЕСТИЦИОННОГО ПРОЕКТА, В ОТНОШЕНИИ КОТОРОГО</w:t>
      </w:r>
    </w:p>
    <w:p>
      <w:pPr>
        <w:pStyle w:val="2"/>
        <w:jc w:val="center"/>
      </w:pPr>
      <w:r>
        <w:rPr>
          <w:sz w:val="20"/>
        </w:rPr>
        <w:t xml:space="preserve">ЗАКЛЮЧЕНО ТАКОЕ СОГЛАШЕНИЕ, В ТОМ ЧИСЛЕ ЭТАПОВ РЕАЛИЗАЦИИ</w:t>
      </w:r>
    </w:p>
    <w:p>
      <w:pPr>
        <w:pStyle w:val="2"/>
        <w:jc w:val="center"/>
      </w:pPr>
      <w:r>
        <w:rPr>
          <w:sz w:val="20"/>
        </w:rPr>
        <w:t xml:space="preserve">ИНВЕСТИЦИОННОГО ПРОЕКТА, ОСОБЕННОСТЕЙ РАСКРЫТИЯ ИНФОРМАЦИИ</w:t>
      </w:r>
    </w:p>
    <w:p>
      <w:pPr>
        <w:pStyle w:val="2"/>
        <w:jc w:val="center"/>
      </w:pPr>
      <w:r>
        <w:rPr>
          <w:sz w:val="20"/>
        </w:rPr>
        <w:t xml:space="preserve">О БЕНЕФИЦИАРНЫХ ВЛАДЕЛЬЦАХ ОРГАНИЗАЦИИ, РЕАЛИЗУЮЩЕЙ</w:t>
      </w:r>
    </w:p>
    <w:p>
      <w:pPr>
        <w:pStyle w:val="2"/>
        <w:jc w:val="center"/>
      </w:pPr>
      <w:r>
        <w:rPr>
          <w:sz w:val="20"/>
        </w:rPr>
        <w:t xml:space="preserve">ИНВЕСТИЦИОННЫЙ ПРОЕКТ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Смоленской области от 26.09.2024 N 734 &quot;О внесении изменений в Порядок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26.09.2024 N 734)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механизм заключения, изменения и прекращения действия соглашений о защите и поощрении капиталовложений, стороной которых является Смоленская область и не является Российская Федерация (далее также - соглашения),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и сроки заключения, изменения и прекращения действия соглашений, включая порядок и сроки подачи и рассмотрения заявления о заключении соглашения (далее также - заявление) и прилагаемых к нему документов и материалов;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взаимодействия уполномоченного исполнительного органа Смоленской области в сфере защиты и поощрения капиталовложений (далее также - уполномоченный орган), которым является Министерство инвестиционного развития Смоленской области, с иными исполнительными органами Смоленской области, иными органами государственной власти, органами местного самоуправления, физическими и юридическими лицами в связи с заключением, изменением и (или) прекращением действия соглашений;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Смоленской области от 26.09.2024 N 734 &quot;О внесении изменений в Порядок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26.09.2024 N 734)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раскрытия информации о бенефициарных владельцах организации, реализующей инвестиционный проект;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проверки уполномоченным органом представленного заявителем списка актов (решений), которые могут применяться с учетом особенностей, установленных </w:t>
      </w:r>
      <w:hyperlink w:history="0" r:id="rId14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"О защите и поощрении капиталовложений в Российской Федерации" (далее также - список актов), путем сопоставления его с </w:t>
      </w:r>
      <w:hyperlink w:history="0" r:id="rId15" w:tooltip="Постановление Администрации Смоленской области от 24.12.2021 N 855 &quot;Об утверждении перечня нормативных правовых актов Смоленской области, которые применяются с учетом особенностей, установленных статьей 9 Федерального закона &quot;О защите и поощрении капиталовложений в Российской Федерации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нормативных правовых актов Смоленской области, которые применяются с учетом особенностей, установленных статьей 9 Федерального закона "О защите и поощрении капиталовложений в Российской Федерации" (далее - перечень нормативных актов), утвержденным постановлением Администрации Смоленской области от 24.12.2021 N 855, а также путем проверки наличия согласования списка актов с главой муниципального образования, если список актов содержит муниципальные правовые акты;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осуществления мониторинга исполнения условий соглашений о защите и поощрении капиталовложений, стороной которых является Смоленская область и не является Российская Федерация, и условий реализации инвестиционного проекта, в отношении которых заключены такие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настоящем Порядке используются понятия, предусмотренные Федеральным </w:t>
      </w:r>
      <w:hyperlink w:history="0" r:id="rId16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и поощрении капиталовложений в Российской Федерации" (далее также - Федеральный закон).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целей настоящего Порядка понятие "бенефициарный владелец" используется в значении, установленном Федеральным </w:t>
      </w:r>
      <w:hyperlink w:history="0" r:id="rId17" w:tooltip="Федеральный закон от 07.08.2001 N 115-ФЗ (ред. от 29.12.2025) &quot;О противодействии легализации (отмыванию) доходов, полученных преступным путем, и финансированию терроризма&quot;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противодействии легализации (отмыванию) доходов, полученных преступным путем, и финансированию терроризма".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Порядок применяется в отношении соглашений, заключаемых в порядке частной проектной инициативы на основании заявления о заключении соглашения.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Соглашение заключается в форме электронного документа в государственной информационной системе "Капиталовложения" (далее также - ГИС "Капиталовложения"). При этом такой электронный документ (его электронный образ) должен быть подписан (заверен) усиленной квалифицированной электронной подписью лица, имеющего право действовать от имени заявителя без доверенности (далее - уполномоченное лицо заявителя).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Соглашение заключается с российским юридическим лицом, которое удовлетворяет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юридическое лицо отвечает признакам организации, реализующей проект, установленным </w:t>
      </w:r>
      <w:hyperlink w:history="0" r:id="rId18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8 части 1 статьи 2</w:t>
        </w:r>
      </w:hyperlink>
      <w:r>
        <w:rPr>
          <w:sz w:val="20"/>
        </w:rPr>
        <w:t xml:space="preserve"> Федерального закона;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юридическим лицом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юридическое лицо не находится в процессе ликвидации или в отношении его не принято решение о предстоящем исключении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отношении юридического лица не возбуждено производство по делу о несостоятельности (банкротстве) в соответствии с Федеральным </w:t>
      </w:r>
      <w:hyperlink w:history="0" r:id="rId19" w:tooltip="Федеральный закон от 26.10.2002 N 127-ФЗ (ред. от 29.12.2025) &quot;О несостоятельности (банкротстве)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несостоятельности (банкротстве)".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Соглашение заключается в отношении инвестиционного проекта, который удовлетворяет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инвестиционный проект отвечает признакам инвестиционного проекта, предусмотренным </w:t>
      </w:r>
      <w:hyperlink w:history="0" r:id="rId20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2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инвестиционный проект отвечает признакам нового инвестиционного проекта, предусмотренным </w:t>
      </w:r>
      <w:hyperlink w:history="0" r:id="rId21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6 части 1 статьи 2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инвестиционный проект реализуется в сфере российской экономики, которая отвечает требованиям, установленным </w:t>
      </w:r>
      <w:hyperlink w:history="0" r:id="rId22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планируемый объем капиталовложений в инвестиционный проект (а 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</w:t>
      </w:r>
      <w:hyperlink w:history="0" r:id="rId23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 1 части 4 статьи 9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вложенные в инвестиционный проект и (или) планируемые к вложению в инвестиционный проект денежные средства (капиталовложения) отвечают требованиям, установленным </w:t>
      </w:r>
      <w:hyperlink w:history="0" r:id="rId24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5 части 1 статьи 2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в отношении инвестиционного проекта положительного заключения, содержащего вывод о его соответствии критериям эффективного использования средств областного бюджета в целях применения мер государственной поддержки.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Для заключения соглашения в порядке частной проектной инициативы юридическое лицо, отвечающее требованиям, указанным в </w:t>
      </w:r>
      <w:hyperlink w:history="0" w:anchor="P64" w:tooltip="5. Соглашение заключается с российским юридическим лицом, которое удовлетворяет следующим требованиям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 (далее - заявитель), направляет заявление с прилагаемыми документами и материалами, указанными в </w:t>
      </w:r>
      <w:hyperlink w:history="0" r:id="rId25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7 статьи 7</w:t>
        </w:r>
      </w:hyperlink>
      <w:r>
        <w:rPr>
          <w:sz w:val="20"/>
        </w:rPr>
        <w:t xml:space="preserve"> Федерального закона, в уполномоченный орган.</w:t>
      </w:r>
    </w:p>
    <w:p>
      <w:pPr>
        <w:pStyle w:val="0"/>
        <w:spacing w:before="200" w:lineRule="auto"/>
        <w:ind w:firstLine="540"/>
        <w:jc w:val="both"/>
      </w:pPr>
      <w:hyperlink w:history="0" r:id="rId26" w:tooltip="Постановление Правительства РФ от 13.09.2022 N 1602 (ред. от 15.07.2025)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&quot;, &quot;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&quot;, &quot;Правилами осуществления уполномоченным федеральным органом исполнител {КонсультантПлюс}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составляется (формируется) по форме согласно приложению N 1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Российской Федерации от 13.09.2022 N 1602 (далее - Правила), и подписывается уполномоченным лицом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Заявление, документы и материалы, прилагаемые к заявлению, направляются в форме электронного документа в ГИС "Капиталовложения". При этом такие электронные документы (их электронные образы) должны быть подписаны (заверены) усиленной квалифицированной электронной подписью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Заявитель несет ответственность за полноту представленных им для заключения соглашения документов и материалов и достоверность содержащихся в них сведений в соответствии с законодательством Российской Федерации.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случае если реализация проекта предполагает участие в соглашении муниципального образования (муниципальных образований), соответствующая информация указывается в заявлении, к которому прилагается </w:t>
      </w:r>
      <w:hyperlink w:history="0" r:id="rId27" w:tooltip="Постановление Правительства РФ от 13.09.2022 N 1602 (ред. от 15.07.2025)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&quot;, &quot;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&quot;, &quot;Правилами осуществления уполномоченным федеральным органом исполнител {КонсультантПлюс}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уполномоченного органа местного самоуправления, составленное по форме согласно приложению N 8 к Правилам, подтверждающее его согласие на присоединение к соглашению и на выполнение обязательств, возникающих у муниципального образования в связи с участием в соглашении, в том числе обязательств по применению в отношении заявителя актов (решений) такого муниципального образования с учетом особенностей, предусмотренных </w:t>
      </w:r>
      <w:hyperlink w:history="0" r:id="rId28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и законодательством Российской Федерации о налогах и сборах, а также обязательств по возмещению затрат, указанных в </w:t>
      </w:r>
      <w:hyperlink w:history="0" r:id="rId2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1 статьи 15</w:t>
        </w:r>
      </w:hyperlink>
      <w:r>
        <w:rPr>
          <w:sz w:val="20"/>
        </w:rPr>
        <w:t xml:space="preserve"> Федерального закона, в пределах земельного налога (если муниципальное образование согласно принять обязательства по возмещению таких затрат), с приложением проекта дополнительного соглашения о присоединении муниципального образования, подписанного уполномоченными лицами заявителя и соответствующего органа местного самоуправления (органов местного самоуправления).</w:t>
      </w:r>
    </w:p>
    <w:bookmarkStart w:id="81" w:name="P81"/>
    <w:bookmarkEnd w:id="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подаче заявления заявитель раскрывает информацию о своих бенефициарных владельцах в соответствии с </w:t>
      </w:r>
      <w:hyperlink w:history="0" r:id="rId30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4 части 7 статьи 7</w:t>
        </w:r>
      </w:hyperlink>
      <w:r>
        <w:rPr>
          <w:sz w:val="20"/>
        </w:rPr>
        <w:t xml:space="preserve"> Федерального закона с учетом следующих особенностей:</w:t>
      </w:r>
    </w:p>
    <w:p>
      <w:pPr>
        <w:pStyle w:val="0"/>
        <w:spacing w:before="200" w:lineRule="auto"/>
        <w:ind w:firstLine="540"/>
        <w:jc w:val="both"/>
      </w:pPr>
      <w:hyperlink w:history="0" r:id="rId31" w:tooltip="Постановление Правительства РФ от 13.09.2022 N 1602 (ред. от 15.07.2025)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&quot;, &quot;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&quot;, &quot;Правилами осуществления уполномоченным федеральным органом исполнител {КонсультантПлюс}">
        <w:r>
          <w:rPr>
            <w:sz w:val="20"/>
            <w:color w:val="0000ff"/>
          </w:rPr>
          <w:t xml:space="preserve">информация</w:t>
        </w:r>
      </w:hyperlink>
      <w:r>
        <w:rPr>
          <w:sz w:val="20"/>
        </w:rPr>
        <w:t xml:space="preserve"> представляется в отношении каждого бенефициарного владельца по форме согласно приложению N 3 к Правилам;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не представляется лицами, указанными в </w:t>
      </w:r>
      <w:hyperlink w:history="0" r:id="rId32" w:tooltip="Федеральный закон от 07.08.2001 N 115-ФЗ (ред. от 29.12.2025) &quot;О противодействии легализации (отмыванию) доходов, полученных преступным путем, и финансированию терроризма&quot; (с изм. и доп., вступ. в силу с 09.01.2026) ------------ Недействующая редакция {КонсультантПлюс}">
        <w:r>
          <w:rPr>
            <w:sz w:val="20"/>
            <w:color w:val="0000ff"/>
          </w:rPr>
          <w:t xml:space="preserve">пункте 2 статьи 6.1</w:t>
        </w:r>
      </w:hyperlink>
      <w:r>
        <w:rPr>
          <w:sz w:val="20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терроризма".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Рассмотрение заявления и прилагаемых к нему документов и материалов включает в себя следующие этапы: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регистрацию заявления и прилагаемых к нему документов и материалов;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 комплектности и соответствия представленных заявителем заявления и прилагаемых к нему документов и материалов требованиям Федерального закона и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принятие уполномоченным органом решения о подписании проекта соглашения либо об отказе в заключении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Уполномоченный орган в день поступления заявления и прилагаемых к нему документов и материалов регистрирует их и не позднее следующего рабочего дня направляет на рассмотрение исполнительному органу Смоленской области, осуществляющему полномочия в сфере, в которой реализуется или запланирован к реализации инвестиционный проект заявителя (далее - отраслевой орган).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течение 5 рабочих дней со дня получения заявления с прилагаемыми к нему документами и материалами уполномоченный орган: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сопоставляет представленный заявителем список актов с перечнем нормативных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проверяет наличие согласования списка актов с главой муниципального образования в соответствии с </w:t>
      </w:r>
      <w:hyperlink w:history="0" r:id="rId33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7.4 статьи 9</w:t>
        </w:r>
      </w:hyperlink>
      <w:r>
        <w:rPr>
          <w:sz w:val="20"/>
        </w:rPr>
        <w:t xml:space="preserve"> Федерального закона, если представленный список актов содержит муниципальные правовые акты.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выявления несоответствий (неточностей, расхождений) в представленном заявителем списке актов и (или) отсутствия его согласования с главой муниципального образования, если этот список содержит муниципальные правовые акты, уполномоченный орган подготавливает </w:t>
      </w:r>
      <w:hyperlink w:history="0" w:anchor="P198" w:tooltip="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 выявленных несоответствиях в списке актов по форме согласно приложению N 1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 течение 30 рабочих дней со дня получения заявления и прилагаемых к нему документов и материалов отраслевой орган рассматривает их на комплектность, отсутствие технических ошибок, соблюдение заявителем требований Федерального закона, требований, предусмотренных </w:t>
      </w:r>
      <w:hyperlink w:history="0" w:anchor="P63" w:tooltip="4. Соглашение заключается в форме электронного документа в государственной информационной системе &quot;Капиталовложения&quot; (далее также - ГИС &quot;Капиталовложения&quot;). При этом такой электронный документ (его электронный образ) должен быть подписан (заверен) усиленной квалифицированной электронной подписью лица, имеющего право действовать от имени заявителя без доверенности (далее - уполномоченное лицо заявителя)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w:anchor="P76" w:tooltip="7. Для заключения соглашения в порядке частной проектной инициативы юридическое лицо, отвечающее требованиям, указанным в пункте 5 настоящего Порядка (далее - заявитель), направляет заявление с прилагаемыми документами и материалами, указанными в части 7 статьи 7 Федерального закона, в уполномоченный орган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настоящего Порядка, в том числе на предмет соответствия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у уполномоченного лица заявителя полномочий действовать от его имени и в интересах заявителя в связи с заключением соглашения;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заявителя требованиям, установленным </w:t>
      </w:r>
      <w:hyperlink w:history="0" w:anchor="P64" w:tooltip="5. Соглашение заключается с российским юридическим лицом, которое удовлетворяет следующим требованиям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в учредительных документах заявителя, являющегося проектной компанией, положения о том, что предметом его деятельности является реализация инвестиционного проекта (если применимо);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инвестиционного проекта требованиям, установленным </w:t>
      </w:r>
      <w:hyperlink w:history="0" w:anchor="P69" w:tooltip="6. Соглашение заключается в отношении инвестиционного проекта, который удовлетворяет следующим требованиям: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настоящего Порядка, в том числе в части соблюдения требований к размеру капиталовложений;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документов, предусмотренных </w:t>
      </w:r>
      <w:hyperlink w:history="0" w:anchor="P76" w:tooltip="7. Для заключения соглашения в порядке частной проектной инициативы юридическое лицо, отвечающее требованиям, указанным в пункте 5 настоящего Порядка (далее - заявитель), направляет заявление с прилагаемыми документами и материалами, указанными в части 7 статьи 7 Федерального закона, в уполномоченный орган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и </w:t>
      </w:r>
      <w:hyperlink w:history="0" w:anchor="P80" w:tooltip="10. В случае если реализация проекта предполагает участие в соглашении муниципального образования (муниципальных образований), соответствующая информация указывается в заявлении, к которому прилагается заявление уполномоченного органа местного самоуправления, составленное по форме согласно приложению N 8 к Правилам, подтверждающее его согласие на присоединение к соглашению и на выполнение обязательств, возникающих у муниципального образования в связи с участием в соглашении, в том числе обязательств по п..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(если применимо)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действующего соглашения с организацией, реализующей проект, являющейся стороной заключенного с заявителем договора о распределении затрат на объекты инфраструктуры (если применимо).</w:t>
      </w:r>
    </w:p>
    <w:bookmarkStart w:id="100" w:name="P100"/>
    <w:bookmarkEnd w:id="1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случае если заявителем не представлены документы, указанные в </w:t>
      </w:r>
      <w:hyperlink w:history="0" r:id="rId34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пункте 12 части 7 статьи 7</w:t>
        </w:r>
      </w:hyperlink>
      <w:r>
        <w:rPr>
          <w:sz w:val="20"/>
        </w:rPr>
        <w:t xml:space="preserve"> Федерального закона, а также в целях проверки сведений, представленных заявителем в соответствии с </w:t>
      </w:r>
      <w:hyperlink w:history="0" w:anchor="P66" w:tooltip="б) юридическим лицо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">
        <w:r>
          <w:rPr>
            <w:sz w:val="20"/>
            <w:color w:val="0000ff"/>
          </w:rPr>
          <w:t xml:space="preserve">подпунктом "б" пункта 5</w:t>
        </w:r>
      </w:hyperlink>
      <w:r>
        <w:rPr>
          <w:sz w:val="20"/>
        </w:rPr>
        <w:t xml:space="preserve"> настоящего Порядка, сведений о государственной регистрации заявителя в качестве российского юридического лица, об отсутствии (о наличии) у заявителя неисполненной обязанности по уплате в соответствии с законодательством Российской Федерации о налогах и сборах налогов, сборов, страховых взносов, пеней, штрафов, процентов отраслевой орган в течение 3 рабочих дней со дня получения заявления направляет в Федеральную налоговую службу запрос о предоставлении указанных сведений.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случае если по итогам рассмотрения заявления и прилагаемых к нему документов и материалов в соответствии с </w:t>
      </w:r>
      <w:hyperlink w:history="0" w:anchor="P89" w:tooltip="14. В течение 5 рабочих дней со дня получения заявления с прилагаемыми к нему документами и материалами уполномоченный орган:">
        <w:r>
          <w:rPr>
            <w:sz w:val="20"/>
            <w:color w:val="0000ff"/>
          </w:rPr>
          <w:t xml:space="preserve">пунктами 14</w:t>
        </w:r>
      </w:hyperlink>
      <w:r>
        <w:rPr>
          <w:sz w:val="20"/>
        </w:rPr>
        <w:t xml:space="preserve"> - </w:t>
      </w:r>
      <w:hyperlink w:history="0" w:anchor="P100" w:tooltip="16. В случае если заявителем не представлены документы, указанные в пункте 12 части 7 статьи 7 Федерального закона, а также в целях проверки сведений, представленных заявителем в соответствии с подпунктом &quot;б&quot; пункта 5 настоящего Порядка, сведений о государственной регистрации заявителя в качестве российского юридического лица, об отсутствии (о наличии) у заявителя неисполненной обязанности по уплате в соответствии с законодательством Российской Федерации о налогах и сборах налогов, сборов, страховых взно..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настоящего Порядка отраслевым органом установлено, что к заявлению не приложен один или несколько необходимых документов и материалов и (или) допущены технические ошибки при оформлении документов и материалов, отраслевой орган направляет уполномоченному органу проект </w:t>
      </w:r>
      <w:hyperlink w:history="0" w:anchor="P271" w:tooltip="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 выявленных нарушениях по форме согласно приложению N 2 к настоящему Порядку.</w:t>
      </w:r>
    </w:p>
    <w:bookmarkStart w:id="102" w:name="P102"/>
    <w:bookmarkEnd w:id="1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не позднее следующего рабочего дня с момента получения проекта уведомления о выявленных нарушениях направляет заявителю уведомление о выявленных нарушения с приложением в применимых случаях уведомления о выявленных несоответствиях в списке актов с указанием срока устранения выявленных нарушений и представления уточненных (исправленных) документов (материалов). Срок устранения заявителем выявленных нарушений составляет 10 рабочих дней со дня получения указанного уведомления.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устранения заявителем выявленных нарушений и представления уточненных (исправленных) документов (материалов) в срок, установленный абзацем вторым настоящего пункта, срок рассмотрения заявления, в том числе срок, предусмотренный пунктом 15 настоящего Порядка, исчисляется со дня, следующего за днем представления уточненных (исправленных) документов и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В случае неустранения заявителем выявленных нарушений в установленный </w:t>
      </w:r>
      <w:hyperlink w:history="0" w:anchor="P102" w:tooltip="Уполномоченный орган не позднее следующего рабочего дня с момента получения проекта уведомления о выявленных нарушениях направляет заявителю уведомление о выявленных нарушения с приложением в применимых случаях уведомления о выявленных несоответствиях в списке актов с указанием срока устранения выявленных нарушений и представления уточненных (исправленных) документов (материалов). Срок устранения заявителем выявленных нарушений составляет 10 рабочих дней со дня получения указанного уведомления.">
        <w:r>
          <w:rPr>
            <w:sz w:val="20"/>
            <w:color w:val="0000ff"/>
          </w:rPr>
          <w:t xml:space="preserve">абзацем вторым пункта 17</w:t>
        </w:r>
      </w:hyperlink>
      <w:r>
        <w:rPr>
          <w:sz w:val="20"/>
        </w:rPr>
        <w:t xml:space="preserve"> настоящего Порядка срок, а также в случае, если по итогам рассмотрения в соответствии с </w:t>
      </w:r>
      <w:hyperlink w:history="0" w:anchor="P89" w:tooltip="14. В течение 5 рабочих дней со дня получения заявления с прилагаемыми к нему документами и материалами уполномоченный орган:">
        <w:r>
          <w:rPr>
            <w:sz w:val="20"/>
            <w:color w:val="0000ff"/>
          </w:rPr>
          <w:t xml:space="preserve">пунктами 14</w:t>
        </w:r>
      </w:hyperlink>
      <w:r>
        <w:rPr>
          <w:sz w:val="20"/>
        </w:rPr>
        <w:t xml:space="preserve"> - </w:t>
      </w:r>
      <w:hyperlink w:history="0" w:anchor="P100" w:tooltip="16. В случае если заявителем не представлены документы, указанные в пункте 12 части 7 статьи 7 Федерального закона, а также в целях проверки сведений, представленных заявителем в соответствии с подпунктом &quot;б&quot; пункта 5 настоящего Порядка, сведений о государственной регистрации заявителя в качестве российского юридического лица, об отсутствии (о наличии) у заявителя неисполненной обязанности по уплате в соответствии с законодательством Российской Федерации о налогах и сборах налогов, сборов, страховых взно..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настоящего Порядка заявления и прилагаемых к нему документов и материалов установлены факты представления заявителем информации, не соответствующей сведениям, содержащимся в Едином государственном реестре юридических лиц, и (или) несоблюдения заявителем требований, предусмотренных </w:t>
      </w:r>
      <w:hyperlink w:history="0" w:anchor="P63" w:tooltip="4. Соглашение заключается в форме электронного документа в государственной информационной системе &quot;Капиталовложения&quot; (далее также - ГИС &quot;Капиталовложения&quot;). При этом такой электронный документ (его электронный образ) должен быть подписан (заверен) усиленной квалифицированной электронной подписью лица, имеющего право действовать от имени заявителя без доверенности (далее - уполномоченное лицо заявителя)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w:anchor="P76" w:tooltip="7. Для заключения соглашения в порядке частной проектной инициативы юридическое лицо, отвечающее требованиям, указанным в пункте 5 настоящего Порядка (далее - заявитель), направляет заявление с прилагаемыми документами и материалами, указанными в части 7 статьи 7 Федерального закона, в уполномоченный орган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настоящего Порядка и Федеральным законом, отраслевой орган в течение 3 рабочих дней со дня истечения срока, установленного </w:t>
      </w:r>
      <w:hyperlink w:history="0" w:anchor="P102" w:tooltip="Уполномоченный орган не позднее следующего рабочего дня с момента получения проекта уведомления о выявленных нарушениях направляет заявителю уведомление о выявленных нарушения с приложением в применимых случаях уведомления о выявленных несоответствиях в списке актов с указанием срока устранения выявленных нарушений и представления уточненных (исправленных) документов (материалов). Срок устранения заявителем выявленных нарушений составляет 10 рабочих дней со дня получения указанного уведомления.">
        <w:r>
          <w:rPr>
            <w:sz w:val="20"/>
            <w:color w:val="0000ff"/>
          </w:rPr>
          <w:t xml:space="preserve">абзацем вторым пункта 17</w:t>
        </w:r>
      </w:hyperlink>
      <w:r>
        <w:rPr>
          <w:sz w:val="20"/>
        </w:rPr>
        <w:t xml:space="preserve"> настоящего Порядка, или со дня установления фактов, указанных в настоящем пункте, направляет уполномоченному органу проект </w:t>
      </w:r>
      <w:hyperlink w:history="0" w:anchor="P363" w:tooltip="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об отказе в заключении соглашения по форме согласно приложению N 3 к настоящему Порядку с указанием применимого пункта </w:t>
      </w:r>
      <w:hyperlink w:history="0" r:id="rId35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14 статьи 7</w:t>
        </w:r>
      </w:hyperlink>
      <w:r>
        <w:rPr>
          <w:sz w:val="20"/>
        </w:rPr>
        <w:t xml:space="preserve"> Федерального закона и применимых пунктов настоящего Порядка, а также заявление и прилагаемые к нему документы и материалы.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в течение 3 рабочих дней со дня получения проекта уведомления об отказе в заключении соглашения направляет уведомление об отказе в заключении соглашения заявителю, главе муниципального образования (если применимо).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 течение 20 рабочих дней со дня поступления заявления и прилагаемых к нему документов и материалов отраслевой орган проводит оценку инвестиционного проекта, в отношении которого планируется заключение соглашения, на предмет эффективного использования средств областного бюджета и подготавливает заключение на инвестиционный проект, содержащее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областного бюджета при предоставлении меры государственной поддержки, предусмотренной </w:t>
      </w:r>
      <w:hyperlink w:history="0" r:id="rId36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(далее - заключение об оценке), в соответствии с </w:t>
      </w:r>
      <w:hyperlink w:history="0" r:id="rId37" w:tooltip="Постановление Администрации Смоленской области от 20.12.2022 N 999 &quot;Об утверждении порядка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областного бюджета&quot;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областного бюджета, утвержденным постановлением Администрации Смоленской области от 20.12.2022 N 999.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Смоленской области от 26.09.2024 N 734 &quot;О внесении изменений в Порядок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26.09.2024 N 734)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 течение 30 рабочих дней со дня поступления заявления и прилагаемых к нему документов и материалов и при условии, что заявителю не было направлено уведомление о выявленных нарушениях, предусмотренное </w:t>
      </w:r>
      <w:hyperlink w:history="0" w:anchor="P101" w:tooltip="17. В случае если по итогам рассмотрения заявления и прилагаемых к нему документов и материалов в соответствии с пунктами 14 - 16 настоящего Порядка отраслевым органом установлено, что к заявлению не приложен один или несколько необходимых документов и материалов и (или) допущены технические ошибки при оформлении документов и материалов, отраслевой орган направляет уполномоченному органу проект уведомления о выявленных нарушениях по форме согласно приложению N 2 к настоящему Порядку.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настоящего Порядка, отраслевой орган подготавливает проект </w:t>
      </w:r>
      <w:hyperlink w:history="0" w:anchor="P425" w:tooltip="ЗАКЛЮЧЕНИЕ">
        <w:r>
          <w:rPr>
            <w:sz w:val="20"/>
            <w:color w:val="0000ff"/>
          </w:rPr>
          <w:t xml:space="preserve">заключения</w:t>
        </w:r>
      </w:hyperlink>
      <w:r>
        <w:rPr>
          <w:sz w:val="20"/>
        </w:rPr>
        <w:t xml:space="preserve"> о соответствии заявителя, заявления и прилагаемых к нему документов и материалов, инвестиционного проекта требованиям Федерального закона и настоящего Порядка (далее также - заключение) по форме согласно приложению N 4 к настоящему Порядку и направляет его в уполномоченный орган.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Уполномоченный орган в течение 4 рабочих дней со дня получения проекта заключения рассматривает его, а также заключение об оценке 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подписывает проект соглашения в случае отсутствия оснований, препятствующих заключению соглашения, предусмотренных </w:t>
      </w:r>
      <w:hyperlink w:history="0" r:id="rId3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14 статьи 7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подписывает проект соглашения в случае наличия оснований, препятствующих заключению соглашения, предусмотренных </w:t>
      </w:r>
      <w:hyperlink w:history="0" r:id="rId40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14 статьи 7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подписания соглашения уполномоченный орган обеспечивает направление соглашения в Федеральное казначейство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Соглашение (дополнительное соглашение к нему) признается заключенным с даты его регистрации (внесения Федеральным казначейством сведений о соглашении (дополнительном соглашении к нему) в реестр соглашений).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До момента заключения соглашения или до момента получения заявителем </w:t>
      </w:r>
      <w:hyperlink w:history="0" w:anchor="P517" w:tooltip="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об отказе в заключении соглашения заявитель вправе отозвать заявление с прилагаемыми к нему документами и материалами путем направления в уполномоченный орган уведомления об отзыве заявления по форме согласно приложению N 5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3 рабочих дней со дня получения уведомления об отзыве заявления уполномоченный орган направляет отраслевому органу, а также Федеральному казначейству, если копия подписанного соглашения была ранее направлена Федеральному казначейству, </w:t>
      </w:r>
      <w:hyperlink w:history="0" w:anchor="P572" w:tooltip="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 прекращении рассмотрения заявления в связи с отзывом заявления по форме согласно приложению N 6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Отзыв заявления не лишает заявителя права повторно подать заявление в отношении того же инвестиционного проекта в соответствии с настоящим Порядком.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До момента регистрации соглашения Федеральным казначейством или до момента направления заявителю уведомления об отказе в заключении соглашения заявитель вправе по своей инициативе при необходимости дополнить, уточнить и (или) исправить заявление и (или) прилагаемые к нему документы и материалы путем направления в уполномоченный орган </w:t>
      </w:r>
      <w:hyperlink w:history="0" w:anchor="P627" w:tooltip="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об изменении (дополнении, уточнении и (или) исправлении) заявления и (или) прилагаемых к нему документов и материалов (далее также - уведомление об уточнении заявления) по форме согласно приложению N 7 к настоящему Порядку.</w:t>
      </w:r>
    </w:p>
    <w:bookmarkStart w:id="118" w:name="P118"/>
    <w:bookmarkEnd w:id="1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Если уведомление об отзыве заявления или уведомление об уточнении заявления получено уполномоченным органом после заключения соглашения, уполномоченный орган в течение 5 рабочих дней со дня получения соответствующего уведомления направляет заявителю </w:t>
      </w:r>
      <w:hyperlink w:history="0" w:anchor="P691" w:tooltip="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 невозможности отзыва заявления и прилагаемых к нему документов и материалов или уведомление о невозможности изменения (дополнения, уточнения и (или) исправления) заявления и (или) прилагаемых к нему документов и материалов по форме согласно приложению N 8 к настоящему Порядку с указанием причин такой невозможности.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В случае направления заявителю уведомления об отказе в заключении соглашения заявитель, соответствующий требованиям, предусмотренным </w:t>
      </w:r>
      <w:hyperlink w:history="0" w:anchor="P64" w:tooltip="5. Соглашение заключается с российским юридическим лицом, которое удовлетворяет следующим требованиям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Порядка, вправе в соответствии с </w:t>
      </w:r>
      <w:hyperlink w:history="0" w:anchor="P76" w:tooltip="7. Для заключения соглашения в порядке частной проектной инициативы юридическое лицо, отвечающее требованиям, указанным в пункте 5 настоящего Порядка (далее - заявитель), направляет заявление с прилагаемыми документами и материалами, указанными в части 7 статьи 7 Федерального закона, в уполномоченный орган.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- </w:t>
      </w:r>
      <w:hyperlink w:history="0" w:anchor="P81" w:tooltip="11. При подаче заявления заявитель раскрывает информацию о своих бенефициарных владельцах в соответствии с пунктом 4 части 7 статьи 7 Федерального закона с учетом следующих особенностей: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настоящего Порядка подать заявление в отношении того же инвестиционного проекта при условии устранения нарушений, приведенных в уведомлении об отказе в заключении соглашения. Указанное заявление рассматривается в соответствии с </w:t>
      </w:r>
      <w:hyperlink w:history="0" w:anchor="P84" w:tooltip="12. Рассмотрение заявления и прилагаемых к нему документов и материалов включает в себя следующие этапы:">
        <w:r>
          <w:rPr>
            <w:sz w:val="20"/>
            <w:color w:val="0000ff"/>
          </w:rPr>
          <w:t xml:space="preserve">пунктами 12</w:t>
        </w:r>
      </w:hyperlink>
      <w:r>
        <w:rPr>
          <w:sz w:val="20"/>
        </w:rPr>
        <w:t xml:space="preserve"> - </w:t>
      </w:r>
      <w:hyperlink w:history="0" w:anchor="P118" w:tooltip="25. Если уведомление об отзыве заявления или уведомление об уточнении заявления получено уполномоченным органом после заключения соглашения, уполномоченный орган в течение 5 рабочих дней со дня получения соответствующего уведомления направляет заявителю уведомление о невозможности отзыва заявления и прилагаемых к нему документов и материалов или уведомление о невозможности изменения (дополнения, уточнения и (или) исправления) заявления и (или) прилагаемых к нему документов и материалов по форме согласно ...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Заявление и прилагаемые к нему документы и материалы рассматриваются уполномоченным органом и отраслевым органом в течение не более чем 45 рабочих дней с даты их подачи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Указанный срок продлевается на срок не более 30 рабочих дней в случае внесения заявителем изменений в заявление и прилагаемые к нему документы и материалы в соответствии с </w:t>
      </w:r>
      <w:hyperlink w:history="0" r:id="rId41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2 части 9.1 статьи 7</w:t>
        </w:r>
      </w:hyperlink>
      <w:r>
        <w:rPr>
          <w:sz w:val="20"/>
        </w:rPr>
        <w:t xml:space="preserve"> Федерального закона и </w:t>
      </w:r>
      <w:hyperlink w:history="0" w:anchor="P117" w:tooltip="24. До момента регистрации соглашения Федеральным казначейством или до момента направления заявителю уведомления об отказе в заключении соглашения заявитель вправе по своей инициативе при необходимости дополнить, уточнить и (или) исправить заявление и (или) прилагаемые к нему документы и материалы путем направления в уполномоченный орган уведомления об изменении (дополнении, уточнении и (или) исправлении) заявления и (или) прилагаемых к нему документов и материалов (далее также - уведомление об уточнении...">
        <w:r>
          <w:rPr>
            <w:sz w:val="20"/>
            <w:color w:val="0000ff"/>
          </w:rPr>
          <w:t xml:space="preserve">пунктом 24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Изменение условий соглашения не допускается, за исключением случаев, указанных в </w:t>
      </w:r>
      <w:hyperlink w:history="0" r:id="rId42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6 статьи 11</w:t>
        </w:r>
      </w:hyperlink>
      <w:r>
        <w:rPr>
          <w:sz w:val="20"/>
        </w:rPr>
        <w:t xml:space="preserve"> Федерального закона.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Организация, реализующая проект, намеревающаяся внести изменения в соглашение в случаях, предусмотренных </w:t>
      </w:r>
      <w:hyperlink w:history="0" r:id="rId43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- </w:t>
      </w:r>
      <w:hyperlink w:history="0" r:id="rId44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4 части 6 статьи 11</w:t>
        </w:r>
      </w:hyperlink>
      <w:r>
        <w:rPr>
          <w:sz w:val="20"/>
        </w:rPr>
        <w:t xml:space="preserve"> Федерального закона, направляет в уполномоченный орган </w:t>
      </w:r>
      <w:hyperlink w:history="0" w:anchor="P754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включении дополнительного соглашения к соглашению в реестр соглашений о защите и поощрении капиталовложений (далее также - заявление о включении дополнительного соглашения) по форме согласно приложению N 9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заявлению о включении дополнительного соглашения прилагаются документы, предусмотренные </w:t>
      </w:r>
      <w:hyperlink w:history="0" r:id="rId45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7 статьи 11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в день поступления регистрирует заявление о включении дополнительного соглашения и прилагаемые к нему документы и не позднее следующего рабочего дня направляет их на рассмотрение отраслевому органу.</w:t>
      </w:r>
    </w:p>
    <w:bookmarkStart w:id="126" w:name="P126"/>
    <w:bookmarkEnd w:id="1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Заявление о включении дополнительного соглашения и прилагаемые к нему документы рассматриваются уполномоченным органом и отраслевым органом в течение не более чем 45 рабочих дней с даты их подачи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 течение 30 рабочих дней со дня поступления заявления о включении дополнительного соглашения и прилагаемых к нему документов отраслевой орган рассматривает их на предмет наличия документов в соответствии с </w:t>
      </w:r>
      <w:hyperlink w:history="0" w:anchor="P123" w:tooltip="29. Организация, реализующая проект, намеревающаяся внести изменения в соглашение в случаях, предусмотренных пунктами 2 - 4 части 6 статьи 11 Федерального закона, направляет в уполномоченный орган заявление о включении дополнительного соглашения к соглашению в реестр соглашений о защите и поощрении капиталовложений (далее также - заявление о включении дополнительного соглашения) по форме согласно приложению N 9 к настоящему Порядку.">
        <w:r>
          <w:rPr>
            <w:sz w:val="20"/>
            <w:color w:val="0000ff"/>
          </w:rPr>
          <w:t xml:space="preserve">пунктом 29</w:t>
        </w:r>
      </w:hyperlink>
      <w:r>
        <w:rPr>
          <w:sz w:val="20"/>
        </w:rPr>
        <w:t xml:space="preserve"> настоящего Порядка, отсутствия технических ошибок, а также проверяет наличие у уполномоченного лица организации, реализующей проект, полномочий действовать от имени и в интересах данной организации в связи с заключением дополнительного соглашения.</w:t>
      </w:r>
    </w:p>
    <w:bookmarkStart w:id="128" w:name="P128"/>
    <w:bookmarkEnd w:id="1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 случае если по итогам рассмотрения заявления о включении дополнительного соглашения и прилагаемых к нему документов в соответствии с пунктом 31 настоящего Порядка отраслевым органом установлено, что к заявлению о включении дополнительного соглашения не приложен один или несколько необходимых документов, и (или) не соблюдены в применимых случаях требования пунктов 5 и 6 настоящего Порядка, и (или) допущены технические ошибки при оформлении документов, отраслевой орган направляет уполномоченному органу проект </w:t>
      </w:r>
      <w:hyperlink w:history="0" w:anchor="P810" w:tooltip="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 выявленных нарушениях в связи с подачей заявления о включении дополнительного соглашения к соглашению в реестр соглашений о защите и поощрении капиталовложений (далее также - уведомление о выявленных нарушениях) по форме согласно приложению N 10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не позднее следующего рабочего дня направляет заявителю уведомление о выявленных нарушениях с указанием срока устранения выявленных нарушений и представления уточненных (исправленных) документов, который составляет 10 рабочих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устранения организацией, реализующей проект, выявленных нарушений и представления уточненных (исправленных) документов в срок, установленный абзацем вторым настоящего пункта, срок рассмотрения заявления о заключении дополнительного соглашения, в том числе срок, предусмотренный пунктом 30 настоящего Порядка, исчисляется со дня, следующего за днем представления уточненных (исправленных)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В случае неустранения организацией, реализующей проект, выявленных нарушений в установленный абзацем вторым пункта 32 настоящего Порядка срок, а также в случае, если по итогам рассмотрения в соответствии с пунктами 31 и 32 настоящего Порядка документов установлен факт представления организацией, реализующей проект, информации, не соответствующей сведениям, содержащимся в Едином государственном реестре юридических лиц (в применимых случаях), и (или) факт несоблюдения одного или нескольких требований, установленных в соответствии с пунктом 29 настоящего Порядка (в применимых случаях), отраслевой орган в течение 3 рабочих дней со дня истечения срока, установленного абзацем вторым пункта 32 настоящего Порядка для устранения выявленных нарушений и представления уточненных (исправленных) документов, или со дня установления фактов, указанных в настоящем пункте, направляет уполномоченному органу проект </w:t>
      </w:r>
      <w:hyperlink w:history="0" w:anchor="P891" w:tooltip="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об отказе в заключении дополнительного соглашения по форме согласно приложению N 11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в течение 3 рабочих дней со дня получения проекта уведомления об отказе в заключении дополнительного соглашения направляет уведомление об отказе в заключении соглашения заявителю, главе муниципального образования (если применимо).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В течение 30 рабочих дней со дня поступления заявления о включении дополнительного соглашения и при условии, что организации, реализующей проект, при заключении дополнительного соглашения не было направлено уведомление о выявленных нарушениях, предусмотренное </w:t>
      </w:r>
      <w:hyperlink w:history="0" w:anchor="P128" w:tooltip="32. В случае если по итогам рассмотрения заявления о включении дополнительного соглашения и прилагаемых к нему документов в соответствии с пунктом 31 настоящего Порядка отраслевым органом установлено, что к заявлению о включении дополнительного соглашения не приложен один или несколько необходимых документов, и (или) не соблюдены в применимых случаях требования пунктов 5 и 6 настоящего Порядка, и (или) допущены технические ошибки при оформлении документов, отраслевой орган направляет уполномоченному орга...">
        <w:r>
          <w:rPr>
            <w:sz w:val="20"/>
            <w:color w:val="0000ff"/>
          </w:rPr>
          <w:t xml:space="preserve">пунктом 32</w:t>
        </w:r>
      </w:hyperlink>
      <w:r>
        <w:rPr>
          <w:sz w:val="20"/>
        </w:rPr>
        <w:t xml:space="preserve"> настоящего Порядка, отраслевой орган подготавливает </w:t>
      </w:r>
      <w:hyperlink w:history="0" w:anchor="P948" w:tooltip="СПРАВКА">
        <w:r>
          <w:rPr>
            <w:sz w:val="20"/>
            <w:color w:val="0000ff"/>
          </w:rPr>
          <w:t xml:space="preserve">справку</w:t>
        </w:r>
      </w:hyperlink>
      <w:r>
        <w:rPr>
          <w:sz w:val="20"/>
        </w:rPr>
        <w:t xml:space="preserve"> о соответствии представленных заявления о включении дополнительного соглашения и прилагаемых к нему документов требованиям Федерального закона и настоящего Порядка (далее также - справка о соответствии) по форме согласно приложению N 12 к настоящему Порядку и направляет ее в уполномоченный орган.</w:t>
      </w:r>
    </w:p>
    <w:bookmarkStart w:id="134" w:name="P134"/>
    <w:bookmarkEnd w:id="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В случае отсутствия оснований, препятствующих заключению дополнительного соглашения, предусмотренных </w:t>
      </w:r>
      <w:hyperlink w:history="0" r:id="rId46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14 статьи 7</w:t>
        </w:r>
      </w:hyperlink>
      <w:r>
        <w:rPr>
          <w:sz w:val="20"/>
        </w:rPr>
        <w:t xml:space="preserve"> Федерального закона, уполномоченный орган в течение 5 рабочих дней со дня подготовки справки о соответствии подписывает дополнительное соглашение.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Для внесения изменений в соглашение на основании </w:t>
      </w:r>
      <w:hyperlink w:history="0" r:id="rId47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6.1 статьи 10</w:t>
        </w:r>
      </w:hyperlink>
      <w:r>
        <w:rPr>
          <w:sz w:val="20"/>
        </w:rPr>
        <w:t xml:space="preserve"> Федерального закона в случае, если по итогам реорганизации соответствующая организация, реализующая проект, прекращает свою деятельность или если реорганизация происходит в форме выделения из организации, реализующей проект, нового юридического лица, которому планируется передача прав и обязанностей организации, реализующей проект, по соглашению, такая организация, реализующая проект, в течение 15 рабочих дней со дня принятия решения о реорганизации направляет в уполномоченный орган уведомление о начале процедуры реорганизации с указанием формы реорганизации и образуемого (создаваемого) в результате реорганизации юридического лица и (или) юридического лица, к которому присоединяется организация, реализующая проект, к которому переходят права и обязанности организации, реализующей проект, по соглашению, а также с указанием заверений, что такое юридическое лицо будет соответствовать требованиям к организации, реализующей проект, предусмотренным </w:t>
      </w:r>
      <w:hyperlink w:history="0" w:anchor="P64" w:tooltip="5. Соглашение заключается с российским юридическим лицом, которое удовлетворяет следующим требованиям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В течение 10 рабочих дней со дня государственной регистрации нового юридического лица, которому в соответствии с передаточным актом (если применимо) передаются права и обязанности организации, реализующей проект, по соглашению, и (или) с даты внесения в Единый государственный реестр юридических лиц записи о прекращении деятельности присоединенной организации, реализующей проект, организация, реализующая проект (в случае, если она не прекратила свою деятельность в результате реорганизации), и новое юридическое лицо (в случае, если организация, реализующая проект, существовавшая до реорганизации, прекратила свою деятельность) подают в уполномоченный орган заявления о включении дополнительного соглашения и документы, предусмотренные </w:t>
      </w:r>
      <w:hyperlink w:history="0" w:anchor="P123" w:tooltip="29. Организация, реализующая проект, намеревающаяся внести изменения в соглашение в случаях, предусмотренных пунктами 2 - 4 части 6 статьи 11 Федерального закона, направляет в уполномоченный орган заявление о включении дополнительного соглашения к соглашению в реестр соглашений о защите и поощрении капиталовложений (далее также - заявление о включении дополнительного соглашения) по форме согласно приложению N 9 к настоящему Порядку.">
        <w:r>
          <w:rPr>
            <w:sz w:val="20"/>
            <w:color w:val="0000ff"/>
          </w:rPr>
          <w:t xml:space="preserve">пунктом 29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Дальнейшее рассмотрение заявления о включении дополнительного соглашения осуществляется в соответствии с </w:t>
      </w:r>
      <w:hyperlink w:history="0" w:anchor="P126" w:tooltip="30. Заявление о включении дополнительного соглашения и прилагаемые к нему документы рассматриваются уполномоченным органом и отраслевым органом в течение не более чем 45 рабочих дней с даты их подачи заявителем.">
        <w:r>
          <w:rPr>
            <w:sz w:val="20"/>
            <w:color w:val="0000ff"/>
          </w:rPr>
          <w:t xml:space="preserve">пунктами 30</w:t>
        </w:r>
      </w:hyperlink>
      <w:r>
        <w:rPr>
          <w:sz w:val="20"/>
        </w:rPr>
        <w:t xml:space="preserve"> - </w:t>
      </w:r>
      <w:hyperlink w:history="0" w:anchor="P134" w:tooltip="35. В случае отсутствия оснований, препятствующих заключению дополнительного соглашения, предусмотренных частью 14 статьи 7 Федерального закона, уполномоченный орган в течение 5 рабочих дней со дня подготовки справки о соответствии подписывает дополнительное соглашение.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 настоящего Порядка.</w:t>
      </w:r>
    </w:p>
    <w:bookmarkStart w:id="138" w:name="P138"/>
    <w:bookmarkEnd w:id="13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Организация, реализующая проект, после заключения соглашения вправе направить в уполномоченный орган ходатайство о включении нормативного правового акта Смоленской области (или) муниципального правового акта в реестр соглашений в случае, если в список актов (решений), которые могут применяться с учетом особенностей, установленных </w:t>
      </w:r>
      <w:hyperlink w:history="0" r:id="rId48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"О защите и поощрении капиталовложений в Российской Федерации", организацией, реализующей проект, не был включен: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нормативный правовой акт Смоленской области, который действовал на дату заключения соглашения и который содержался в перечне, предусмотренном </w:t>
      </w:r>
      <w:hyperlink w:history="0" r:id="rId4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7.1 статьи 9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муниципальный правовой акт, который действовал на дату заключения соглашения и который подлежал применению с учетом особенностей, установленных </w:t>
      </w:r>
      <w:hyperlink w:history="0" r:id="rId50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(в таком случае данное ходатайство должно быть согласовано главой муниципального образования).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Ходатайство о включении нормативного правового акта Смоленской области (или) муниципального правового акта в реестр соглашений регистрируется уполномоченным органом в день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5 рабочих дней со дня получения от организации, реализующей проект, ходатайства о включении нормативного правового акта Смоленской области и (или) муниципального правового акта в реестр соглашений уполномоченный орган: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сопоставляет законы и областные нормативные правовые акты, указанные заявителем в таком ходатайстве, с перечнем нормативных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проверяет наличие согласования такого ходатайства с главой муниципального образования, если это ходатайство содержит муниципальные правовые акты.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выявления несоответствий (неточностей, расхождений) в представленном организацией, реализующей проект, ходатайстве о включении нормативного правового акта Смоленской области и (или) муниципального правового акта в реестр соглашений и (или) отсутствия его согласования с главой муниципального образования, если это ходатайство содержит муниципальные правовые акты, уполномоченный орган в течение 10 рабочих дней со дня получения соответствующего ходатайства готовит </w:t>
      </w:r>
      <w:hyperlink w:history="0" w:anchor="P198" w:tooltip="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 выявленных несоответствиях в списке актов по форме согласно приложению N 1 к настоящему Порядку и направляет данное уведомление организации, реализующей проект.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В случае если ходатайство о включении нормативного правового акта Смоленской области и (или) муниципального правового акта в реестр соглашений, содержащее законы и иные областные нормативные правовые акты, соответствует положениям </w:t>
      </w:r>
      <w:hyperlink w:history="0" r:id="rId51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9</w:t>
        </w:r>
      </w:hyperlink>
      <w:r>
        <w:rPr>
          <w:sz w:val="20"/>
        </w:rPr>
        <w:t xml:space="preserve"> Федерального закона и требованиям </w:t>
      </w:r>
      <w:hyperlink w:history="0" w:anchor="P138" w:tooltip="38. Организация, реализующая проект, после заключения соглашения вправе направить в уполномоченный орган ходатайство о включении нормативного правового акта Смоленской области (или) муниципального правового акта в реестр соглашений в случае, если в список актов (решений), которые могут применяться с учетом особенностей, установленных статьей 9 Федерального закона &quot;О защите и поощрении капиталовложений в Российской Федерации&quot;, организацией, реализующей проект, не был включен:">
        <w:r>
          <w:rPr>
            <w:sz w:val="20"/>
            <w:color w:val="0000ff"/>
          </w:rPr>
          <w:t xml:space="preserve">пункта 38</w:t>
        </w:r>
      </w:hyperlink>
      <w:r>
        <w:rPr>
          <w:sz w:val="20"/>
        </w:rPr>
        <w:t xml:space="preserve"> настоящего Порядка, уполномоченный орган в течение 10 рабочих дней со дня получения такого ходатайства согласовывает его и направляет в Федеральное казначейство </w:t>
      </w:r>
      <w:hyperlink w:history="0" r:id="rId52" w:tooltip="Постановление Правительства РФ от 13.09.2022 N 1602 (ред. от 15.07.2025) &quot;О соглашениях о защите и поощрении капиталовложений&quot; (вместе с &quot;Правилами заключения соглашений о защите и поощрении капиталовложений, изменения и прекращения действия таких соглашений&quot;, &quot;Общими требованиями к порядку заключения, изменения и прекращения действия соглашений о защите и поощрении капиталовложений, по которым Российская Федерация не является стороной&quot;, &quot;Правилами осуществления уполномоченным федеральным органом исполнител {КонсультантПлюс}">
        <w:r>
          <w:rPr>
            <w:sz w:val="20"/>
            <w:color w:val="0000ff"/>
          </w:rPr>
          <w:t xml:space="preserve">справку</w:t>
        </w:r>
      </w:hyperlink>
      <w:r>
        <w:rPr>
          <w:sz w:val="20"/>
        </w:rPr>
        <w:t xml:space="preserve">, представляемую в Федеральное казначейство при направлении запроса о включении сведений о соглашении в реестр (далее - справка о соглашении), по форме согласно приложению N 49 к Правилам, содержащую акты, подлежащие дополнительно включению в реестр соглашений.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Действие соглашения может быть прекращено в любое время по соглашению сторон в порядке, предусмотренном Федеральным законом и Правилами.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Соглашение может быть расторгнуто в порядке, предусмотренном </w:t>
      </w:r>
      <w:hyperlink w:history="0" r:id="rId53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13</w:t>
        </w:r>
      </w:hyperlink>
      <w:r>
        <w:rPr>
          <w:sz w:val="20"/>
        </w:rPr>
        <w:t xml:space="preserve"> Федерального закона, по требованию уполномоченного органа или уполномоченного органа местного самоуправления (если применимо) при выявлении любого из предусмотренных </w:t>
      </w:r>
      <w:hyperlink w:history="0" r:id="rId54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13 статьи 11</w:t>
        </w:r>
      </w:hyperlink>
      <w:r>
        <w:rPr>
          <w:sz w:val="20"/>
        </w:rPr>
        <w:t xml:space="preserve"> Федерального закона обстоятельств.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Мониторинг исполнения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 (далее также - мониторинг), осуществляется в целях сбора, систематизации и учета информации о ходе исполнения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проекта, а также выявления обстоятельств, указывающих на наличие оснований для расторжения соглашений.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Мониторинг включает в себя следующие этапы: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проверку отраслевым органом представленных организацией, реализующей проект, информации об исполнении условий соглашения и условий реализации инвестиционного проекта, в отношении которого заключено соглашение, в том числе этапов реализации инвестиционного проекта, в соответствии с пунктом 44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подготовку уполномоченным органом отчетов о результатах мониторинга в соответствии с </w:t>
      </w:r>
      <w:hyperlink w:history="0" w:anchor="P161" w:tooltip="47. По итогам реализации мероприятий, предусмотренных пунктами 44 - 46 настоящего Порядка, уполномоченный орган ежегодно:">
        <w:r>
          <w:rPr>
            <w:sz w:val="20"/>
            <w:color w:val="0000ff"/>
          </w:rPr>
          <w:t xml:space="preserve">пунктом 47</w:t>
        </w:r>
      </w:hyperlink>
      <w:r>
        <w:rPr>
          <w:sz w:val="20"/>
        </w:rPr>
        <w:t xml:space="preserve"> настоящего Порядка.</w:t>
      </w:r>
    </w:p>
    <w:bookmarkStart w:id="153" w:name="P153"/>
    <w:bookmarkEnd w:id="1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Организация, реализующая проект, не позднее 1 февраля текущего года, начиная с года, следующего за годом, в котором заключено соглашение (в отношении предоставления информации о реализации соответствующего этапа инвестиционного проекта -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соглашением), представляет в уполномоченный орган </w:t>
      </w:r>
      <w:hyperlink w:history="0" w:anchor="P1014" w:tooltip="ИНФОРМАЦИЯ">
        <w:r>
          <w:rPr>
            <w:sz w:val="20"/>
            <w:color w:val="0000ff"/>
          </w:rPr>
          <w:t xml:space="preserve">информацию</w:t>
        </w:r>
      </w:hyperlink>
      <w:r>
        <w:rPr>
          <w:sz w:val="20"/>
        </w:rPr>
        <w:t xml:space="preserve"> об исполнении условий соглашения и условий реализации инвестиционного проекта, в отношении которого заключено соглашение, в том числе информацию о реализации соответствующего этапа инвестиционного проекта (далее также - информация) (если применимо), по форме согласно приложению N 13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Уполномоченный орган не позднее дня, следующего за днем получения информации, направляет ее отраслевому органу.</w:t>
      </w:r>
    </w:p>
    <w:bookmarkStart w:id="155" w:name="P155"/>
    <w:bookmarkEnd w:id="1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Отраслевой орган осуществляет: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проверку исполнения организацией, реализующей проект,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проверку обстоятельств, указывающих на наличие оснований для изменения или расторжения соглашения;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подготовку </w:t>
      </w:r>
      <w:hyperlink w:history="0" w:anchor="P1380" w:tooltip="СПРАВКА">
        <w:r>
          <w:rPr>
            <w:sz w:val="20"/>
            <w:color w:val="0000ff"/>
          </w:rPr>
          <w:t xml:space="preserve">справки</w:t>
        </w:r>
      </w:hyperlink>
      <w:r>
        <w:rPr>
          <w:sz w:val="20"/>
        </w:rPr>
        <w:t xml:space="preserve"> по результатам мониторинга исполнения условий соглашения и условий реализации инвестиционного проекта, в том числе этапов реализации инвестиционного проекта (далее также - справка), по форме согласно приложению N 14 к настоящему Порядку, содержащей в том числе рекомендации по изменению или расторжению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Отраслевой орган вправе запрашивать и получать у организации, реализующей проект, информацию, необходимую для осуществления указанных в настоящем пункте действий.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Отраслевой орган в течение 10 рабочих дней со дня получения информации готовит справку и направляет ее в уполномоченный орган.</w:t>
      </w:r>
    </w:p>
    <w:bookmarkStart w:id="161" w:name="P161"/>
    <w:bookmarkEnd w:id="1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По итогам реализации мероприятий, предусмотренных </w:t>
      </w:r>
      <w:hyperlink w:history="0" w:anchor="P153" w:tooltip="44. Организация, реализующая проект, не позднее 1 февраля текущего года, начиная с года, следующего за годом, в котором заключено соглашение (в отношении предоставления информации о реализации соответствующего этапа инвестиционного проекта -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), представляет в уполномоченный орган информацию об исполнении условий соглашения и условий реализации инвестицион...">
        <w:r>
          <w:rPr>
            <w:sz w:val="20"/>
            <w:color w:val="0000ff"/>
          </w:rPr>
          <w:t xml:space="preserve">пунктами 44</w:t>
        </w:r>
      </w:hyperlink>
      <w:r>
        <w:rPr>
          <w:sz w:val="20"/>
        </w:rPr>
        <w:t xml:space="preserve"> - </w:t>
      </w:r>
      <w:hyperlink w:history="0" w:anchor="P155" w:tooltip="46. Отраслевой орган осуществляет:">
        <w:r>
          <w:rPr>
            <w:sz w:val="20"/>
            <w:color w:val="0000ff"/>
          </w:rPr>
          <w:t xml:space="preserve">46</w:t>
        </w:r>
      </w:hyperlink>
      <w:r>
        <w:rPr>
          <w:sz w:val="20"/>
        </w:rPr>
        <w:t xml:space="preserve"> настоящего Порядка, уполномоченный орган ежегодно: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формирует </w:t>
      </w:r>
      <w:hyperlink w:history="0" w:anchor="P1739" w:tooltip="ОТЧЕТ">
        <w:r>
          <w:rPr>
            <w:sz w:val="20"/>
            <w:color w:val="0000ff"/>
          </w:rPr>
          <w:t xml:space="preserve">отчет</w:t>
        </w:r>
      </w:hyperlink>
      <w:r>
        <w:rPr>
          <w:sz w:val="20"/>
        </w:rPr>
        <w:t xml:space="preserve"> о реализации соответствующего этапа инвестиционного проекта, в отношении которого заключено соглашение, по форме согласно приложению N 15 к настоящему Порядку и не позднее 1 марта года, следующего за годом, в котором наступил срок реализации очередного этапа инвестиционного проекта, предусмотренный соглашением, направляет его в уполномоченный федеральный орган исполнительной власти и в Федеральное казначейство для отражения в реестре соглашений;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формирует </w:t>
      </w:r>
      <w:hyperlink w:history="0" w:anchor="P1795" w:tooltip="ОТЧЕТ">
        <w:r>
          <w:rPr>
            <w:sz w:val="20"/>
            <w:color w:val="0000ff"/>
          </w:rPr>
          <w:t xml:space="preserve">отчет</w:t>
        </w:r>
      </w:hyperlink>
      <w:r>
        <w:rPr>
          <w:sz w:val="20"/>
        </w:rPr>
        <w:t xml:space="preserve"> об исполнении условий соглашений и условий реализации инвестиционных проектов, в том числе этапов реализации инвестиционных проектов, по форме согласно приложению N 16 к настоящему Порядку в срок до 1 апреля.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В случае если по результатам мониторинга выявлены обстоятельства, указывающие на наличие оснований для изменения или расторжения соглашения, уполномоченный орган в течение 10 рабочих дней со дня формирования отчета, предусмотренного подпунктом "б" пункта 47 настоящего Порядка, осуществляет одно из следующих действий:</w:t>
      </w:r>
    </w:p>
    <w:bookmarkStart w:id="165" w:name="P165"/>
    <w:bookmarkEnd w:id="1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направляет организации, реализующей проект, уведомление о выявлении нарушений обязательств по соглашению (с описанием выявленных нарушений) и (или) оснований для изменения соглашения с предупреждением о недопустимости нарушения условий соглашения (если применимо) и о предложении внести изменения в соглашение в соответствии с настоящим Порядком и условиями соглашения;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направляет организации, реализующей проект, уведомление о выявлении нарушений обязательств по соглашению (с описанием выявленных нарушений) и (или) оснований для расторжения соглашения и инициирует расторжение соглашения в порядке, предусмотренном Федеральным законом, настоящим Порядком и условиями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Организация, реализующая проект, в течение 10 рабочих дней со дня получения уведомления, предусмотренного в </w:t>
      </w:r>
      <w:hyperlink w:history="0" w:anchor="P165" w:tooltip="а) направляет организации, реализующей проект, уведомление о выявлении нарушений обязательств по соглашению (с описанием выявленных нарушений) и (или) оснований для изменения соглашения с предупреждением о недопустимости нарушения условий соглашения (если применимо) и о предложении внести изменения в соглашение в соответствии с настоящим Порядком и условиями соглашения;">
        <w:r>
          <w:rPr>
            <w:sz w:val="20"/>
            <w:color w:val="0000ff"/>
          </w:rPr>
          <w:t xml:space="preserve">подпункте "а" пункта 48</w:t>
        </w:r>
      </w:hyperlink>
      <w:r>
        <w:rPr>
          <w:sz w:val="20"/>
        </w:rPr>
        <w:t xml:space="preserve"> настоящего Порядка, информирует уполномоченный орган об обстоятельствах, являющихся причиной выявленных нарушений, и о предлагаемых мерах по их урегулированию.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Заявления, ходатайства, уведомления или иные юридически значимые сообщения, осуществляемые в целях заключения, изменения, прекращения действия (расторжения) и исполнения соглашения, подготавливаются сторонами с использованием ГИС "Капиталовложения" в форме электронных документов 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ввода в эксплуатацию ГИС "Капиталовложения" согласно </w:t>
      </w:r>
      <w:hyperlink w:history="0" r:id="rId55" w:tooltip="Постановление Правительства РФ от 28.05.2022 N 967 (ред. от 15.05.2025) &quot;О государственной информационной системе &quot;Капиталовложения&quot; (вместе с &quot;Положением о государственной информационной системе &quot;Капиталовложения&quot;) {КонсультантПлюс}">
        <w:r>
          <w:rPr>
            <w:sz w:val="20"/>
            <w:color w:val="0000ff"/>
          </w:rPr>
          <w:t xml:space="preserve">Постановлению</w:t>
        </w:r>
      </w:hyperlink>
      <w:r>
        <w:rPr>
          <w:sz w:val="20"/>
        </w:rPr>
        <w:t xml:space="preserve"> Правительства Российской Федерации от 28.05.2022 N 967 "О первой очереди государственной информационной системы "Капиталовложения" допускается реализация полномочий, предусмотренных настоящим Порядком, посредством направления заявлений, ходатайств, уведомлений или иных юридически значимых сообщений в форме электронных документов 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с использованием информационно-телекоммуникационных сетей общего пользования, в том числе информационно-телекоммуникационной сети "Интернет", по адресам электронной почты, если такие адреса указаны сторонами при заключении соглашения. Если адреса электронной почты не указаны сторонами при заключении соглашения, указанные документы направляться сторонами в форме документов на бумажном носителе посредством почтового отправления с уведомлением о вручении. При наличии возможности указанные в настоящем пункте документы стороны соглашения вправе представлять путем непосредственного вручения уполномоченным лицам сторон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Направление запросов и получение ответов на них в соответствии с настоящим пунктом в Федеральную налоговую службу, Федеральное казначейство может осуществляться через ГИС "Капиталовложения" с соблюдением требований законодательства Российской Федерации о коммерческой тайне.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Адрес: ______________________________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98" w:name="P198"/>
          <w:bookmarkEnd w:id="198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выявленных несоответствиях в списке актов (решений), которые могут применяться с учетом особенностей, установленных статьей 9 Федерального закона "О защите и поощрении капиталовложений в Российской Федерации"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(положение,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 основании пункта _______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998, рассмотрев: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вариант 1: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список актов (решений), которые могут применяться с учетом особенностей, установленных </w:t>
            </w:r>
            <w:hyperlink w:history="0" r:id="rId56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статьей 9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Федерации", представленный 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(ИНН, ОГРН)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составе комплекта материалов к заявлению от __________ N ____________ о заключении соглашения о защите и поощрении капиталовложений;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вариант 2: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ходатайство о включении нормативного правового акта или муниципального правового акта в реестр соглашений о защите и поощрении капиталовложений от ____________ N ____________, уведомляет о выявленных случаях несоответствия &lt;*&gt;: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230"/>
        <w:gridCol w:w="3004"/>
        <w:gridCol w:w="238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нормативного правового акта</w:t>
            </w:r>
          </w:p>
        </w:tc>
        <w:tc>
          <w:tcPr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Положения нормативного правового акта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Выявленные несоответствия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7"/>
        <w:gridCol w:w="453"/>
        <w:gridCol w:w="2551"/>
        <w:gridCol w:w="3458"/>
      </w:tblGrid>
      <w:tr>
        <w:tc>
          <w:tcPr>
            <w:gridSpan w:val="4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сообщает о необходимости устранить выявленные нарушения в течение ___ рабочих дней.</w:t>
            </w:r>
          </w:p>
        </w:tc>
      </w:tr>
      <w:t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4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Указываются выявленные несоответствия и обоснование.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Адрес: ______________________________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271" w:name="P271"/>
          <w:bookmarkEnd w:id="271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выявленных нарушениях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(устав,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пунктом ____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 (далее - Порядок), сообщает о рассмотрении заявления от _________________ N ____________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 заключении соглашения о защите и поощрении капиталовложений (далее - соглашение), а также документов и материалов, приложенных к заявлению и представленных дополнительно на основании уведомления от _______________ г. N ________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 </w:t>
            </w:r>
            <w:hyperlink w:history="0" w:anchor="P334" w:tooltip="&lt;*&gt; Слова &quot;и представленных дополнительно на основании уведомления от __________ г. N _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&quot; включаются в настоящее уведомление в случае, если соответствующее уведомление направлялось (соответствующие уведомления направлялись)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 (далее - заявление), в целях реализации инвестиционного проекта "________________________________________________________________________".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инвестиционного проекта)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 результатам рассмотрения заявления 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(полное наименование уполномоченного исполнительного органа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уведомляет о выявлении (невыявлении) следующих нарушений </w:t>
            </w:r>
            <w:hyperlink w:history="0" w:anchor="P335" w:tooltip="&lt;**&gt; В пунктах 1 - 9 настоящего уведомления указывается, выявлено или не выявлено соответствующее нарушение.">
              <w:r>
                <w:rPr>
                  <w:sz w:val="20"/>
                  <w:color w:val="0000ff"/>
                </w:rPr>
                <w:t xml:space="preserve">&lt;**&gt;</w:t>
              </w:r>
            </w:hyperlink>
            <w:r>
              <w:rPr>
                <w:sz w:val="20"/>
              </w:rPr>
              <w:t xml:space="preserve">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6066"/>
        <w:gridCol w:w="2664"/>
      </w:tblGrid>
      <w:tr>
        <w:tc>
          <w:tcPr>
            <w:tcW w:w="340" w:type="dxa"/>
          </w:tcPr>
          <w:bookmarkStart w:id="290" w:name="P290"/>
          <w:bookmarkEnd w:id="290"/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(в том числе прилагаемые к нему документы и материалы) содержит технические ошибки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 некомплект представленных документов и материалов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 и (или) материалы не соответствуют требованиям пункта ____ Порядка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 уполномоченного лица заявителя отсутствуют полномочия действовать от имени и в интересах заявителя в связи с заключением соглашения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Заявитель не соответствует требованиям, установленным </w:t>
            </w:r>
            <w:hyperlink w:history="0" w:anchor="P64" w:tooltip="5. Соглашение заключается с российским юридическим лицом, которое удовлетворяет следующим требованиям:">
              <w:r>
                <w:rPr>
                  <w:sz w:val="20"/>
                  <w:color w:val="0000ff"/>
                </w:rPr>
                <w:t xml:space="preserve">пунктом 5</w:t>
              </w:r>
            </w:hyperlink>
            <w:r>
              <w:rPr>
                <w:sz w:val="20"/>
              </w:rPr>
              <w:t xml:space="preserve"> Порядка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учредительных документах заявителя, являющегося проектной компанией, отсутствуют положения о том, что предметом его деятельности является реализация инвестиционного проекта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Инвестиционный проект не соответствует требованиям, установленным </w:t>
            </w:r>
            <w:hyperlink w:history="0" w:anchor="P69" w:tooltip="6. Соглашение заключается в отношении инвестиционного проекта, который удовлетворяет следующим требованиям:">
              <w:r>
                <w:rPr>
                  <w:sz w:val="20"/>
                  <w:color w:val="0000ff"/>
                </w:rPr>
                <w:t xml:space="preserve">пунктом 6</w:t>
              </w:r>
            </w:hyperlink>
            <w:r>
              <w:rPr>
                <w:sz w:val="20"/>
              </w:rPr>
              <w:t xml:space="preserve"> Порядка, в том числе в части соблюдения требований к объему капиталовложений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Несоответствие списка актов (решений), которые могут применяться с учетом особенностей, установленных </w:t>
            </w:r>
            <w:hyperlink w:history="0" r:id="rId57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статьей 9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Федерации", требованиям </w:t>
            </w:r>
            <w:hyperlink w:history="0" r:id="rId58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статьи 9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bookmarkStart w:id="314" w:name="P314"/>
          <w:bookmarkEnd w:id="314"/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Иные нарушения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7"/>
        <w:gridCol w:w="453"/>
        <w:gridCol w:w="2551"/>
        <w:gridCol w:w="3458"/>
      </w:tblGrid>
      <w:tr>
        <w:tc>
          <w:tcPr>
            <w:gridSpan w:val="4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сообщает о необходимости устранить выявленные нарушения в течение 10 рабочих дней со дня получения настоящего уведомления.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случае неустранения выявленных нарушений в указанный срок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будет проинформирована об отказе в заключении соглашения.</w:t>
            </w:r>
          </w:p>
        </w:tc>
      </w:tr>
      <w:t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4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bookmarkStart w:id="334" w:name="P334"/>
          <w:bookmarkEnd w:id="334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Слова "и представленных дополнительно на основании уведомления от __________ г. N ________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материалов" включаются в настоящее уведомление в случае, если соответствующее уведомление направлялось (соответствующие уведомления направлялись).</w:t>
            </w:r>
          </w:p>
          <w:bookmarkStart w:id="335" w:name="P335"/>
          <w:bookmarkEnd w:id="335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&lt;**&gt; В </w:t>
            </w:r>
            <w:hyperlink w:history="0" w:anchor="P290" w:tooltip="1.">
              <w:r>
                <w:rPr>
                  <w:sz w:val="20"/>
                  <w:color w:val="0000ff"/>
                </w:rPr>
                <w:t xml:space="preserve">пунктах 1</w:t>
              </w:r>
            </w:hyperlink>
            <w:r>
              <w:rPr>
                <w:sz w:val="20"/>
              </w:rPr>
              <w:t xml:space="preserve"> - </w:t>
            </w:r>
            <w:hyperlink w:history="0" w:anchor="P314" w:tooltip="9.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 настоящего уведомления указывается, выявлено или не выявлено соответствующее нарушение.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252"/>
        <w:gridCol w:w="1475"/>
        <w:gridCol w:w="1076"/>
        <w:gridCol w:w="3459"/>
      </w:tblGrid>
      <w:tr>
        <w:tc>
          <w:tcPr>
            <w:gridSpan w:val="3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Адрес: ______________________________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363" w:name="P363"/>
          <w:bookmarkEnd w:id="363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отказе в заключении соглашения 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(положение,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рассмотрел заявление от _______________________________ N 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(наименование, ИНН, ОГРН, 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 заключении соглашения о защите и поощрении капиталовложений в отношении инвестиционного проекта "_________________________________________________",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инвестиционного проекта)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 также документы и материалы, приложенные к заявлению и представленные дополнительно на основании уведомления от ___________________ г. N ________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 </w:t>
            </w:r>
            <w:hyperlink w:history="0" w:anchor="P400" w:tooltip="&lt;*&gt; Слова &quot;представленные дополнительно на основании уведомления от _________________ г. N 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&quot; включаются в настоящее уведомление в случае, если соответствующее уведомление направлялось (соответствующие уведомления направлялись)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 (далее - заявление).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 результатам рассмотрения заявления в соответствии с пунктом </w:t>
            </w:r>
            <w:hyperlink w:history="0" w:anchor="P401" w:tooltip="&lt;**&gt; В уведомлении указывается пункт Порядка, применяемый в соответствующем случае.">
              <w:r>
                <w:rPr>
                  <w:sz w:val="20"/>
                  <w:color w:val="0000ff"/>
                </w:rPr>
                <w:t xml:space="preserve">&lt;**&gt;</w:t>
              </w:r>
            </w:hyperlink>
            <w:r>
              <w:rPr>
                <w:sz w:val="20"/>
              </w:rPr>
              <w:t xml:space="preserve"> ____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 (далее - Порядок), уведомляет об отказе в заключении соглашения о защите и поощрении капиталовложений с ________________________________________________________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(наименование, ИНН, ОГРН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 следующим основаниям:__________________________________________________.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(указываются основания, в связи с которыми не может быть заключено соглашение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защите и поощрении капиталовложений, со ссылками на положения Федерального </w:t>
            </w:r>
            <w:hyperlink w:history="0" r:id="rId5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 защите и поощрении капиталовложений в Российской Федерации" и Порядка, которые не соблюдены организацией, реализующей проект)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сообщает, что настоящим уведомлением организация, реализующая проект, имеет право повторно подать заявление по тому же инвестиционному проекту в соответствии с пунктом _____ Порядка.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4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gridSpan w:val="2"/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bookmarkStart w:id="400" w:name="P400"/>
          <w:bookmarkEnd w:id="400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Слова "представленные дополнительно на основании уведомления от _________________ г. N 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материалов" включаются в настоящее уведомление в случае, если соответствующее уведомление направлялось (соответствующие уведомления направлялись).</w:t>
            </w:r>
          </w:p>
          <w:bookmarkStart w:id="401" w:name="P401"/>
          <w:bookmarkEnd w:id="401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&lt;**&gt; В уведомлении указывается пункт Порядка, применяемый в соответствующем случае.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252"/>
        <w:gridCol w:w="2551"/>
        <w:gridCol w:w="3459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425" w:name="P425"/>
          <w:bookmarkEnd w:id="425"/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соответствии заявителя, заявления о заключении соглашения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защите и поощрении капиталовложений и прилагаемых к нему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документов и материалов, инвестиционного проекта требованиям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Федерального закона "О защите и поощрении капиталовложений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Российской Федерации" и Порядка заключения соглашений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защите и поощрении капиталовложений, стороной которых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является Смоленская область и не является Российская Федерация,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изменения, прекращения действия таких соглашений,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осуществления мониторинга исполнения условий соглашения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защите и поощрении капиталовложений и условий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проекта, в отношении которого заключено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такое соглашение, в том числе этапов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проекта, особенностей раскрытия информации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бенефициарных владельцах организации, реализующей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инвестиционный проект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(устав,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рассмотрел заявление от ________________ N 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(ИНН, ОГРН)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(устав,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 заключении соглашения о защите и поощрении капиталовложений (далее соответственно - заявление, соглашение), а также документы и материалы, приложенные к заявлению и представленные дополнительно на основании уведомления от ___________ г. N ________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 </w:t>
            </w:r>
            <w:hyperlink w:history="0" w:anchor="P492" w:tooltip="&lt;*&gt; Слова &quot;и представленные дополнительно на основании уведомления от ___________ г. N 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&quot; включаются в настоящее заключение в случае, если соответствующее уведомление направлялось (соответствующие уведомления направлялись)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, для реализации инвестиционного проекта "________________________________________________________________________".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инвестиционного проекта)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Вариант 1: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Настоящим заключением ____________________________________________________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(полное наименование уполномоченного исполнительного органа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подтверждает соответствие организации, реализующей проект, заявления, проекта соглашения, инвестиционного проекта требованиям Федерального </w:t>
            </w:r>
            <w:hyperlink w:history="0" r:id="rId60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 защите и поощрении капиталовложений в Российской Федерации", а также положениям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Приложение: ______________ на ___ листах </w:t>
            </w:r>
            <w:hyperlink w:history="0" w:anchor="P493" w:tooltip="&lt;**&gt; Заполняется в случае, если к заключению прикладывается справочная информация о результатах проверки соответствия заявителя, представленных им документов и материалов, проекта соглашения, инвестиционного проекта требованиям Федерального закона &quot;О защите и поощрении капиталовложений в Российской Федерации&quot;.">
              <w:r>
                <w:rPr>
                  <w:sz w:val="20"/>
                  <w:color w:val="0000ff"/>
                </w:rPr>
                <w:t xml:space="preserve">&lt;**&gt;</w:t>
              </w:r>
            </w:hyperlink>
            <w:r>
              <w:rPr>
                <w:sz w:val="20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Вариант 2: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Настоящим заключением ____________________________________________________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(полное наименование уполномоченного исполнительного органа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не подтверждает соответствие организации, реализующей проект, заявления, проекта соглашения, инвестиционного проекта требованиям Федерального </w:t>
            </w:r>
            <w:hyperlink w:history="0" r:id="rId61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 защите и поощрении капиталовложений в Российской Федерации", а также положениям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Приложение: ______________ на ___ листах &lt;**&gt;.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bookmarkStart w:id="492" w:name="P492"/>
          <w:bookmarkEnd w:id="492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Слова "и представленные дополнительно на основании уведомления от ___________ г. N 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материалов" включаются в настоящее заключение в случае, если соответствующее уведомление направлялось (соответствующие уведомления направлялись).</w:t>
            </w:r>
          </w:p>
          <w:bookmarkStart w:id="493" w:name="P493"/>
          <w:bookmarkEnd w:id="493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&lt;**&gt; Заполняется в случае, если к заключению прикладывается справочная информация о результатах проверки соответствия заявителя, представленных им документов и материалов, проекта соглашения, инвестиционного проекта требованиям Федерального </w:t>
            </w:r>
            <w:hyperlink w:history="0" r:id="rId62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 защите и поощрении капиталовложений в Российской Федерации".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252"/>
        <w:gridCol w:w="2551"/>
        <w:gridCol w:w="3459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517" w:name="P517"/>
          <w:bookmarkEnd w:id="517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отзыве заявления о заключении соглашения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защите и поощрении капиталовложений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(ИНН, ОГРН)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(устав,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пунктом ____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998, настоящим уведомляет об отзыве заявления от _______________ N _________ о заключении соглашения о защите и поощрении капиталовложений (дополнительного соглашения) и прилагаемых к нему документов и материалов, в том числе представленных дополнительно в соответствии с уведомлением от __________ N _________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 &lt;*&gt;.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Слова "в том числе представленных дополнительно в соответствии с уведомлением от ________________ г. N _______ об изменении (дополнении, уточнении и (или) исправлении) заявления о заключении соглашения о защите и поощрении капиталовложений и (или) прилагаемых к нему документов и материалов" включаются в настоящее уведомление в случае, если соответствующее уведомление об изменении направлялось.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40"/>
        <w:gridCol w:w="1361"/>
        <w:gridCol w:w="1133"/>
        <w:gridCol w:w="3402"/>
      </w:tblGrid>
      <w:tr>
        <w:tc>
          <w:tcPr>
            <w:gridSpan w:val="3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Адрес: ______________________________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572" w:name="P572"/>
          <w:bookmarkEnd w:id="572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прекращении рассмотрения заявления о заключении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соглашения о защите и поощрении капиталовложений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связи с отзывом заявления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(устав, доверенность или иной документ, удостоверяющий 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пунктом _____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998, настоящим уведомляет о прекращении рассмотрения заявления от ______________ N ___________ 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(ИНН, ОГРН)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 заключении соглашения (дополнительного соглашения) о защите и поощрении капиталовложений, а также документов и материалов, приложенных к заявлению и представленных дополнительно на основании уведомления от _________ г. N ________ об изменении (дополнении, уточнении и (или) исправлении) заявления и (или) прилагаемых к нему документов и материалов &lt;*&gt;, в связи с отзывом заявления.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Приложение: копия уведомления об отзыве заявления от ______________ N _____.</w:t>
            </w:r>
          </w:p>
        </w:tc>
      </w:tr>
      <w:t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4"/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gridSpan w:val="2"/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Слова "и представленных дополнительно на основании уведомления от ______________ г. N ________ об изменении (дополнении, уточнении и (или) исправлении) заявления и (или) прилагаемых к нему документов и материалов" включаются в настоящее уведомление в случае, если соответствующее уведомление направлялось.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627" w:name="P627"/>
          <w:bookmarkEnd w:id="627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изменении (дополнении, уточнении и (или) исправлении)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заявления о заключении соглашения о защите и поощрении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капиталовложений и (или) прилагаемых к нему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материалов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(ИНН, ОГРН)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(устав,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пунктом _____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998, настоящим уведомляет об изменении (дополнении, уточнении и (или) исправлении) заявления от ______________ N _________ о заключении соглашения о защите и поощрении капиталовложений и прилагаемых к заявлению документов и материалов, а именно: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"/>
        <w:gridCol w:w="3628"/>
        <w:gridCol w:w="4988"/>
      </w:tblGrid>
      <w:tr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</w:t>
            </w:r>
          </w:p>
        </w:tc>
        <w:tc>
          <w:tcPr>
            <w:tcW w:w="4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изменений</w:t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340"/>
        <w:gridCol w:w="2494"/>
        <w:gridCol w:w="3401"/>
      </w:tblGrid>
      <w:tr>
        <w:tc>
          <w:tcPr>
            <w:gridSpan w:val="4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Приложения: ______________ на ___ листах.</w:t>
            </w:r>
          </w:p>
        </w:tc>
      </w:tr>
      <w:t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340"/>
        <w:gridCol w:w="1387"/>
        <w:gridCol w:w="1164"/>
        <w:gridCol w:w="3371"/>
      </w:tblGrid>
      <w:tr>
        <w:tc>
          <w:tcPr>
            <w:gridSpan w:val="3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Адрес: ______________________________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691" w:name="P691"/>
          <w:bookmarkEnd w:id="691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 1: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невозможности отзыва заявления о заключении соглашения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защите и поощрении капиталовложений и прилагаемых к нему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документов и материалов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 2: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невозможности изменения (дополнения, уточнения и (или)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исправления) заявления о заключении соглашения 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 и (или) прилагаемых к нему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документов и материалов </w:t>
            </w:r>
            <w:hyperlink w:history="0" w:anchor="P730" w:tooltip="&lt;*&gt; В настоящем уведомлении указывается вариант 1 или вариант 2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(положение,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пунктом _____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998, настоящим уведомляет о невозможности отзыва либо изменения (дополнения, уточнения и (или) исправления) (нужное подчеркнуть) заявления о заключении соглашения о защите и поощрении капиталовложений и (или) прилагаемых к нему документов и материалов от _________ N _________, подготовленного 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(ИНН, ОГРН)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 полученного _____________________________________________________________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(полное наименование уполномоченного исполнительного органа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"__" __________ 20__ г., то есть после регистрации соглашения о защите и поощрении капиталовложений с указанной организацией в Федеральном казначействе (дата регистрации соглашения: _______________, регистрационный номер: _________________).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4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gridSpan w:val="2"/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bookmarkStart w:id="730" w:name="P730"/>
          <w:bookmarkEnd w:id="730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В настоящем уведомлении указывается вариант 1 или вариант 2.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340"/>
        <w:gridCol w:w="994"/>
        <w:gridCol w:w="340"/>
        <w:gridCol w:w="2551"/>
        <w:gridCol w:w="3371"/>
      </w:tblGrid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754" w:name="P754"/>
          <w:bookmarkEnd w:id="754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включении дополнительного соглашения к соглашению 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 в реестр соглашений 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</w:t>
            </w:r>
          </w:p>
        </w:tc>
      </w:tr>
      <w:tr>
        <w:tc>
          <w:tcPr>
            <w:gridSpan w:val="6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(ИНН, ОГРН)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(устав,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</w:t>
            </w:r>
            <w:hyperlink w:history="0" r:id="rId63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частью 4 статьи 7</w:t>
              </w:r>
            </w:hyperlink>
            <w:r>
              <w:rPr>
                <w:sz w:val="20"/>
              </w:rPr>
              <w:t xml:space="preserve">, пунктом _____ </w:t>
            </w:r>
            <w:hyperlink w:history="0" r:id="rId64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6</w:t>
              </w:r>
            </w:hyperlink>
            <w:r>
              <w:rPr>
                <w:sz w:val="20"/>
              </w:rPr>
              <w:t xml:space="preserve"> и </w:t>
            </w:r>
            <w:hyperlink w:history="0" r:id="rId65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пунктом 1 части 7 статьи 11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 просит заключить и зарегистрировать (включить в реестр соглашений) дополнительное соглашение к соглашению о защите и поощрении капиталовложений, зарегистрированному Федеральным казначейством "__" ___________ ____ года за регистрационным номером _______.</w:t>
            </w:r>
          </w:p>
        </w:tc>
      </w:tr>
      <w:t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Приложения: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4"/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Заверенная надлежащим образом копия документа, подтверждающего полномочия лица, подписавшего настоящее заявление, действовать от имени заявителя.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4"/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предусмотренные </w:t>
            </w:r>
            <w:hyperlink w:history="0" r:id="rId66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частью 7 статьи 11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 и соответствующими положениями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 (в соответствии с применимым случаем).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4"/>
            <w:tcW w:w="7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Иные документы по усмотрению заявителя (организации, реализующей проект).</w:t>
            </w:r>
          </w:p>
        </w:tc>
      </w:tr>
      <w:tr>
        <w:tc>
          <w:tcPr>
            <w:gridSpan w:val="3"/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810" w:name="P810"/>
          <w:bookmarkEnd w:id="810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выявленных нарушениях в связи с подачей заявления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включении дополнительного соглашения к соглашению 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 в реестр соглашений 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(устав,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пунктом _____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998, сообщает о рассмотрении заявления от __________ N ______ 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(ИНН, ОГРН, 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 включении дополнительного соглашения к соглашению о защите и поощрении капиталовложений от _______, регистрационный номер _____, заключенному в отношении инвестиционного проекта "________________________________________________________________________",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инвестиционного проекта)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реестр соглашений о защите и поощрении капиталовложений, документов и материалов, прилагаемых к указанному заявлению (далее - заявления, документы и материалы).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По результатам рассмотрения заявлений, документов и материалов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</w:pPr>
            <w:r>
              <w:rPr>
                <w:sz w:val="20"/>
              </w:rPr>
              <w:t xml:space="preserve">уведомляет о выявлении (невыявлении) следующих нарушений </w:t>
            </w:r>
            <w:hyperlink w:history="0" w:anchor="P864" w:tooltip="&lt;*&gt; Применительно к пунктам 1 - 4 настоящего уведомления указывается, выявлено или не выявлено соответствующее нарушение.">
              <w:r>
                <w:rPr>
                  <w:sz w:val="20"/>
                  <w:color w:val="0000ff"/>
                </w:rPr>
                <w:t xml:space="preserve">&lt;*&gt;</w:t>
              </w:r>
            </w:hyperlink>
            <w:r>
              <w:rPr>
                <w:sz w:val="20"/>
              </w:rPr>
              <w:t xml:space="preserve">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6066"/>
        <w:gridCol w:w="2664"/>
      </w:tblGrid>
      <w:tr>
        <w:tc>
          <w:tcPr>
            <w:tcW w:w="340" w:type="dxa"/>
          </w:tcPr>
          <w:bookmarkStart w:id="835" w:name="P835"/>
          <w:bookmarkEnd w:id="835"/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о включении дополнительного соглашения к соглашению о защите и поощрении капиталовложений в реестр соглашений о защите и поощрении капиталовложений (документы и материалы к нему, проект дополнительного соглашения) содержит технические ошибки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 некомплект представленных документов и материалов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Заявителем не соблюдены в применимых случаях требования </w:t>
            </w:r>
            <w:hyperlink w:history="0" w:anchor="P64" w:tooltip="5. Соглашение заключается с российским юридическим лицом, которое удовлетворяет следующим требованиям:">
              <w:r>
                <w:rPr>
                  <w:sz w:val="20"/>
                  <w:color w:val="0000ff"/>
                </w:rPr>
                <w:t xml:space="preserve">пунктов 5</w:t>
              </w:r>
            </w:hyperlink>
            <w:r>
              <w:rPr>
                <w:sz w:val="20"/>
              </w:rPr>
              <w:t xml:space="preserve"> и </w:t>
            </w:r>
            <w:hyperlink w:history="0" w:anchor="P69" w:tooltip="6. Соглашение заключается в отношении инвестиционного проекта, который удовлетворяет следующим требованиям: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998, и (или) </w:t>
            </w:r>
            <w:hyperlink w:history="0" r:id="rId67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3 статьи 16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bookmarkStart w:id="844" w:name="P844"/>
          <w:bookmarkEnd w:id="844"/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Иные нарушения</w:t>
            </w:r>
          </w:p>
        </w:tc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340"/>
        <w:gridCol w:w="2551"/>
        <w:gridCol w:w="3371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сообщает о необходимости устранить выявленные нарушения в течение __ рабочих дней.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случае неустранения выявленных нарушений в указанный срок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будет проинформирована о невозможности заключения дополнительного соглашения.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bookmarkStart w:id="864" w:name="P864"/>
          <w:bookmarkEnd w:id="864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Применительно к </w:t>
            </w:r>
            <w:hyperlink w:history="0" w:anchor="P835" w:tooltip="1.">
              <w:r>
                <w:rPr>
                  <w:sz w:val="20"/>
                  <w:color w:val="0000ff"/>
                </w:rPr>
                <w:t xml:space="preserve">пунктам 1</w:t>
              </w:r>
            </w:hyperlink>
            <w:r>
              <w:rPr>
                <w:sz w:val="20"/>
              </w:rPr>
              <w:t xml:space="preserve"> - </w:t>
            </w:r>
            <w:hyperlink w:history="0" w:anchor="P844" w:tooltip="4.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 настоящего уведомления указывается, выявлено или не выявлено соответствующее нарушение.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spacing w:before="0"/>
        <w:spacing w:after="1"/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340"/>
        <w:gridCol w:w="1387"/>
        <w:gridCol w:w="1164"/>
        <w:gridCol w:w="3371"/>
      </w:tblGrid>
      <w:tr>
        <w:tc>
          <w:tcPr>
            <w:gridSpan w:val="3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организации, реализующей проект)</w:t>
            </w:r>
          </w:p>
          <w:p>
            <w:pPr>
              <w:pStyle w:val="0"/>
            </w:pPr>
            <w:r>
              <w:rPr>
                <w:sz w:val="20"/>
              </w:rPr>
              <w:t xml:space="preserve">Адрес: ______________________________</w:t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891" w:name="P891"/>
          <w:bookmarkEnd w:id="891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отказе в заключении дополнительного соглашения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(положение,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рассмотрел заявление от __________ N _________________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(наименование, ИНН, ОГРН, 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(далее - организация) о включении дополнительного соглашения к соглашению о защите и поощрении капиталовложений от _______, регистрационный номер _____, заключенному в отношении инвестиционного проекта "________________________________________________________________________",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инвестиционного проекта)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реестр соглашений о защите и поощрении капиталовложений, документы и материалы, прилагаемые к заявлению (далее - заявления, документы и материалы).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 результатам рассмотрения заявлений, документов и материалов в соответствии с пунктом _____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998, уведомляет об отказе в заключении дополнительного соглашения к соглашению с организацией по следующим основаниям: __________________________________________________________________________.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(указываются основания, в связи с которыми не может быть заключено соглашение о защите и поощрении капиталовложений, со ссылками на положения Федерального </w:t>
            </w:r>
            <w:hyperlink w:history="0" r:id="rId68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"О защите и поощрении капиталовложений в Российской Федерации" и Порядка, которые не соблюдены организацией, реализующей проект)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сообщает, что настоящим уведомлением организация не лишается права повторно подать заявление о заключении дополнительного соглашения по тому же инвестиционному проекту.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4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gridSpan w:val="2"/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340"/>
        <w:gridCol w:w="2551"/>
        <w:gridCol w:w="3371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948" w:name="P948"/>
          <w:bookmarkEnd w:id="948"/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соответствии заявления о включении дополнительного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соглашения к соглашению о защите и поощрении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капиталовложений в реестр соглашений о защите и поощрении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капиталовложений требованиям Федерального закона "О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 в Российской Федерации"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Порядка заключения соглашений о защите и поощрении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капиталовложений, стороной которых является Смоленская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область и не является Российская Федерация, изменения,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прекращения действия таких соглашений, осуществления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мониторинга исполнения условий соглашения 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 и условий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проекта, в отношении которого заключено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такое соглашение, в том числе этапов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проекта, особенностей раскрытия информации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бенефициарных владельцах организации, реализующей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инвестиционный проект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 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лице ____________________________________________________________________,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фамилия, имя, отчество (последнее - при наличии) уполномоченного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лица)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_________________________________________________,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(положение, доверенность или иной документ, удостоверяющий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рассмотрел заявление от __________ N ________________ 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(наименование, ИНН, ОГРН, адрес организации, реализующей проект)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 включении дополнительного соглашения к соглашению о защите и поощрении капиталовложений от _______, регистрационный номер _____, заключенному в отношении инвестиционного проекта "________________________________________________________________________",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инвестиционного проекта)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реестр соглашений о защите и поощрении капиталовложений, документы и материалы, прилагаемые к указанному заявлению.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Настоящей справкой ______________________________________________________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(полное наименование уполномоченного исполнительного органа Смоленской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области в сфере защиты и поощрения капиталовложений)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подтверждает соответствие заявления о включении дополнительного соглашения к соглашению о защите и поощрении капиталовложений в реестр соглашений о защите и поощрении капиталовложений требованиям </w:t>
            </w:r>
            <w:hyperlink w:history="0" r:id="rId69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статей 7</w:t>
              </w:r>
            </w:hyperlink>
            <w:r>
              <w:rPr>
                <w:sz w:val="20"/>
              </w:rPr>
              <w:t xml:space="preserve"> и </w:t>
            </w:r>
            <w:hyperlink w:history="0" r:id="rId70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Федерации", а также положениям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особенностей раскрытия информации о бенефициарных владельцах организации, реализующей инвестиционный проект, утвержденного постановлением Администрации Смоленской области от 20.12.2022 N 998.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014" w:name="P1014"/>
          <w:bookmarkEnd w:id="1014"/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исполнении условий соглашения о защите и поощрении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капиталовложений от ___N ____и условий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проекта, в отношении которого заключено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соглашение о защите и поощрении капиталовложений, в том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числе информация о реализации соответствующего этапа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I. Информация о соглашении о защите и поощрении капиталовложений от ___ N __ (далее - соглашение)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"/>
        <w:gridCol w:w="6250"/>
        <w:gridCol w:w="2395"/>
      </w:tblGrid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организации, реализующей инвестиционный проект (далее - организация, реализующая проект)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Идентификационный номер налогоплательщика (ИНН)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Основной государственный регистрационный номер (ОГРН)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Фамилия, имя, отчество (при наличии), должность, подпись лица (лиц), уполномоченного (уполномоченных) на подписание отчета об исполнении условий соглашения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инвестиционного проекта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органа управления организации, реализующей проект, уполномоченного на принятие решения об осуществлении инвестиционного проекта, в том числе об определении объема капитальных вложений (расходов), необходимых для его реализации, или решения о бюджете на капитальные вложения (расходы)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Сфера экономики, в которой реализуется инвестиционный проект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заключения соглашения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Даты начала и окончания предынвестиционной стадии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Даты начала и окончания инвестиционной стадии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Даты начала и окончания эксплуатационной стадии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капитальных вложений (инвестиций) по проекту (млн. рублей)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капиталовложений по проекту (млн. рублей)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рабочих мест (единиц)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25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Эффекты реализации инвестиционного проекта (для Смоленской области, для муниципального образования (если применимо))</w:t>
            </w:r>
          </w:p>
        </w:tc>
        <w:tc>
          <w:tcPr>
            <w:tcW w:w="23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firstLine="283"/>
              <w:jc w:val="both"/>
            </w:pPr>
            <w:r>
              <w:rPr>
                <w:sz w:val="20"/>
              </w:rPr>
              <w:t xml:space="preserve">II. Информация о _________ этапе реализации инвестиционного проекта "________________________________________________________________________".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наименование инвестиционного проекта)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351"/>
        <w:gridCol w:w="1232"/>
        <w:gridCol w:w="1516"/>
        <w:gridCol w:w="1515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3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</w:t>
            </w:r>
          </w:p>
        </w:tc>
        <w:tc>
          <w:tcPr>
            <w:tcW w:w="15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</w:t>
            </w:r>
          </w:p>
        </w:tc>
        <w:tc>
          <w:tcPr>
            <w:tcW w:w="1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35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капитальных вложений (млн. рублей)</w:t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35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капиталовложений (млн. рублей)</w:t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35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планируемых к возмещению затрат (млн. рублей)</w:t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35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Планируемый срок возмещения затрат</w:t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35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рабочих мест (единиц)</w:t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35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реализации этапа инвестиционного проекта</w:t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в случае необходимости дополнительная информация о результатах мониторинга этапа реализации инвестиционного проекта)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III. Информация о возмещении затрат организации, реализующей проект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5931"/>
        <w:gridCol w:w="885"/>
        <w:gridCol w:w="884"/>
        <w:gridCol w:w="885"/>
      </w:tblGrid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9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сведений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8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+ 1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Затраты на объекты сопутствующей инфраструктуры (млн. рублей), в том числе: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наименование объекта сопутствующей инфраструктуры)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Затраты на объекты обеспечивающей инфраструктуры (млн. рублей), в том числе: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наименование объекта обеспечивающей инфраструктуры)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Затраты на уплату процентов по кредитам и займам, купонного дохода по облигационным займам, привлеченным для реализации инвестиционного проекта (млн. рублей), в том числе: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Затраты на демонтаж объектов жилищного строительства, расположенных на территориях военных городков (млн. рублей), в том числе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наименование объекта)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(млн. рублей)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направление расхода)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уплаченных налогов и таможенных платежей (млн. рублей), в том числе: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прибыль организаций (федеральный бюджет)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прибыль организаций (бюджет Смоленской области)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6.3.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имущество организаций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6.4.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Земельный налог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6.5.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добавленную стоимость (за вычетом налога, возмещенного организации, реализующей проект)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6.6.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Ввозные таможенные пошлины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возмещенных затрат (расходов) организации, реализующей проект (млн. рублей)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форме субсидии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форме налогового вычета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7.3.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форме возмещения реального ущерба (убытков)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IV. Информация об осуществленных мерах государственной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поддержки инвестиционного проекта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773"/>
        <w:gridCol w:w="1842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7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Меры поддержки</w:t>
            </w:r>
          </w:p>
        </w:tc>
        <w:tc>
          <w:tcPr>
            <w:tcW w:w="1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(млн. рублей)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наименование меры поддержки и основание)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Совокупный объем предоставленных мер государственной поддержки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V. Информация об обстоятельствах, указывающих на наличие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оснований для изменения или расторжения соглашения (при их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773"/>
        <w:gridCol w:w="1842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7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для изменения или расторжения соглашения</w:t>
            </w:r>
          </w:p>
        </w:tc>
        <w:tc>
          <w:tcPr>
            <w:tcW w:w="1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обстоятельства </w:t>
            </w:r>
            <w:hyperlink w:history="0" w:anchor="P1356" w:tooltip="&lt;*&gt; В пунктах 1 - 19 раздела V настоящего документа указывается, существуют или отсутствуют нарушения соглашения и (или) основания для его изменения либо расторжения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7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4" w:type="dxa"/>
          </w:tcPr>
          <w:bookmarkStart w:id="1282" w:name="P1282"/>
          <w:bookmarkEnd w:id="1282"/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Увеличение срока применения стабилизационной оговорки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Присоединение к соглашению одного или нескольких муниципальных образований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Передача прав и обязанностей организации, реализующей проект (передача договора)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реквизитов сторон соглашения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Незаключение организацией, реализующей проект, концессионного соглашения и (или) соглашения о государственно-частном или муниципально-частном партнерстве, неисполнение или ненадлежащее исполнение указанных соглашений концедентом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объема капиталовложений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объема планируемых к возмещению затрат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формы меры государственной поддержки, предусмотренной </w:t>
            </w:r>
            <w:hyperlink w:history="0" r:id="rId71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частью 1 статьи 15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Изменения в законодательстве Российской Федерации, улучшающие положение организации, реализующей проект, и имеющие обратную силу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w:history="0" r:id="rId72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подпунктом "а" пункта 3 части 8 статьи 10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Ненаступление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w:history="0" r:id="rId73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подпунктом "а" пункта 3 части 8 статьи 10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w:history="0" r:id="rId74" w:tooltip="Федеральный закон от 26.10.2002 N 127-ФЗ (ред. от 29.12.2025) &quot;О несостоятельности (банкротстве)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"О несостоятельности (банкротстве)"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Принято решение о ликвидации организации, реализующей проект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bookmarkStart w:id="1336" w:name="P1336"/>
          <w:bookmarkEnd w:id="1336"/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основание для изменения или расторжения соглашения)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340"/>
        <w:gridCol w:w="2551"/>
        <w:gridCol w:w="3372"/>
      </w:tblGrid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VI. Предложения организации, реализующей проект, в связи с наличием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оснований для изменения либо расторжения соглашения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VII. Приложения: документы, подтверждающие данные по разделам II - V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настоящего документа, на _______ листах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bookmarkStart w:id="1356" w:name="P1356"/>
          <w:bookmarkEnd w:id="1356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В </w:t>
            </w:r>
            <w:hyperlink w:history="0" w:anchor="P1282" w:tooltip="1.">
              <w:r>
                <w:rPr>
                  <w:sz w:val="20"/>
                  <w:color w:val="0000ff"/>
                </w:rPr>
                <w:t xml:space="preserve">пунктах 1</w:t>
              </w:r>
            </w:hyperlink>
            <w:r>
              <w:rPr>
                <w:sz w:val="20"/>
              </w:rPr>
              <w:t xml:space="preserve"> - </w:t>
            </w:r>
            <w:hyperlink w:history="0" w:anchor="P1336" w:tooltip="19.">
              <w:r>
                <w:rPr>
                  <w:sz w:val="20"/>
                  <w:color w:val="0000ff"/>
                </w:rPr>
                <w:t xml:space="preserve">19 раздела V</w:t>
              </w:r>
            </w:hyperlink>
            <w:r>
              <w:rPr>
                <w:sz w:val="20"/>
              </w:rPr>
              <w:t xml:space="preserve"> настоящего документа указывается, существуют или отсутствуют нарушения соглашения и (или) основания для его изменения либо расторжения.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14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380" w:name="P1380"/>
          <w:bookmarkEnd w:id="1380"/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 результатам мониторинга исполнения условий соглашения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защите и поощрении капиталовложений и условий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проекта, в отношении которого заключено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такое соглашение, в том числе этапов реализации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инвестиционного проекта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Настоящая справка подготовлена 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исполнительного органа Смоленской области, осуществляющего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полномочия в сфере, в которой реализуется инвестиционный проект, в отношении которого заключено соглашение о защите и поощрении капиталовложений (далее - отраслевой орган))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 результатам проверки исполнения условий соглашения о защите и поощрении капиталовложений от __________, регистрационный номер _____________ (далее - соглашение) и условий реализации инвестиционного проекта, в отношении которого заключено данное соглашение, в том числе этапов реализации инвестиционного проекта, за период с __________ 20__ г. по __________ 20__ г. и содержит следующую информацию: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I. Информация о соглашении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773"/>
        <w:gridCol w:w="1842"/>
      </w:tblGrid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Полное наименование организации, реализующей инвестиционный проект (далее - организация, реализующая проект), ИНН, ОГРН, адрес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Уполномоченный орган (уполномоченные органы), действующий от Смоленской области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Глава муниципального образования (главы муниципальных образований), действующий (действующие) от имени муниципального образования (муниципальных образований)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инвестиционного проекта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Сфера экономики, в которой реализуется инвестиционный проект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заключения соглашения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Даты начала и окончания предынвестиционной стадии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Даты начала и окончания инвестиционной стадии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Даты начала и окончания эксплуатационной стадии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капитальных вложений (инвестиций) по проекту (млн. рублей)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капиталовложений по проекту (млн. рублей)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рабочих мест (единиц)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Эффекты реализации инвестиционного проекта (для Российской Федерации, субъекта Российской Федерации, муниципального образования (если применимо))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II. Информация о _____________ этапе реализации инвестиционного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проекта 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(указывается наименование инвестиционного проекта)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322"/>
        <w:gridCol w:w="1374"/>
        <w:gridCol w:w="1544"/>
        <w:gridCol w:w="137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3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</w:t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</w:t>
            </w:r>
          </w:p>
        </w:tc>
        <w:tc>
          <w:tcPr>
            <w:tcW w:w="13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3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3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капитальных вложений (млн. рублей)</w:t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3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планируемых к возмещению затрат (млн. рублей)</w:t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3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Планируемый срок возмещения затрат</w:t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3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рабочих мест (единиц)</w:t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3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реализации этапа инвестиционного проекта</w:t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случае необходимости указывается дополнительная информация о результатах мониторинга этапа реализации инвестиционного проекта)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III. Информация о возмещении затрат организации, реализующей проект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5931"/>
        <w:gridCol w:w="885"/>
        <w:gridCol w:w="884"/>
        <w:gridCol w:w="885"/>
      </w:tblGrid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9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сведений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8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+ 1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9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Затраты на объекты сопутствующей инфраструктуры (млн. рублей), в том числе: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наименование объекта сопутствующей инфраструктуры)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Затраты на объекты обеспечивающей инфраструктуры (млн. рублей), в том числе: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наименование объекта обеспечивающей инфраструктуры)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Затраты на уплату процентов по кредитам и займам, купонного дохода по облигационным займам, привлеченным для реализации инвестиционного проекта (млн. рублей), в том числе: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(указываются дата, номер, наименование, стороны договора кредита и (или) договора займа либо сведения об облигационном займе)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Затраты на демонтаж объектов жилищного строительства, расположенных на территориях военных городков (млн. рублей), в том числе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наименование объекта)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Документально подтвержденные и фактически понесенные расходы, возникшие у организации, реализующей проект, вследствие нарушения условий стабилизационной оговорки (млн. рублей)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направление расхода)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5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уплаченных налогов и таможенных платежей (млн. рублей), в том числе: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прибыль организаций (федеральный бюджет)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прибыль организаций (бюджет субъекта Российской Федерации)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6.3.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имущество организаций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6.4.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Земельный налог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6.5.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добавленную стоимость (за вычетом налога, возмещенного организации, реализующей проект)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6.6.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Ввозные таможенные пошлины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возмещенных затрат (расходов) организации, реализующей проект (млн. рублей)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форме субсидии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форме налогового вычета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7.3.</w:t>
            </w:r>
          </w:p>
        </w:tc>
        <w:tc>
          <w:tcPr>
            <w:tcW w:w="593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форме возмещения реального ущерба (убытков)</w:t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IV. Информация об осуществленных мерах государственной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поддержки инвестиционного проекта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773"/>
        <w:gridCol w:w="1842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7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Меры поддержки</w:t>
            </w:r>
          </w:p>
        </w:tc>
        <w:tc>
          <w:tcPr>
            <w:tcW w:w="1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(млн. рублей)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наименование меры поддержки и основание)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7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Совокупный объем предоставленных мер государственной поддержки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V. Информация об обстоятельствах, указывающих на наличие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оснований для изменения или расторжения соглашения (в случае их выявления)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773"/>
        <w:gridCol w:w="1842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7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для изменения или расторжения соглашения</w:t>
            </w:r>
          </w:p>
        </w:tc>
        <w:tc>
          <w:tcPr>
            <w:tcW w:w="1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Описание обстоятельства </w:t>
            </w:r>
            <w:hyperlink w:history="0" w:anchor="P1715" w:tooltip="&lt;*&gt; В пунктах 1 - 19 раздела V настоящего документа указывается, существуют или отсутствуют нарушения соглашения и (или) основания для его изменения либо расторжения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7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4" w:type="dxa"/>
          </w:tcPr>
          <w:bookmarkStart w:id="1644" w:name="P1644"/>
          <w:bookmarkEnd w:id="1644"/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Увеличение срока применения стабилизационной оговорки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Присоединение к соглашению одного или нескольких муниципальных образований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Передача прав и обязанностей организации, реализующей проект (передача договора)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реквизитов сторон соглашения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Невозможность реализации проекта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Включение в соглашение сведений о договоре о распределении затрат на объекты инфраструктуры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Незаключение организацией, реализующей проект, концессионного соглашения и (или) соглашения о государственно-частном или муниципально-частном партнерстве, неисполнение или ненадлежащее исполнение указанных соглашений концедентом и (или) публичным партнером, если такие соглашения предусматривают реализацию инвестиционного проекта, в отношении которого было также заключено соглашение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Внесение изменений в инвестиционный проект в связи с необходимостью создания (строительства) либо реконструкции и (или) модернизации иных объектов недвижимости, включая объекты сопутствующей и (или) обеспечивающей инфраструктур, в соответствии с утвержденной проектно-сметной документацией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объема капиталовложений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объема планируемых к возмещению затрат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Изменение формы меры государственной поддержки, предусмотренной </w:t>
            </w:r>
            <w:hyperlink w:history="0" r:id="rId75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частью 1 статьи 15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Изменения в законодательстве Российской Федерации, улучшающие положение организации, реализующей проект, и имеющие обратную силу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Неосуществление капиталовложений,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w:history="0" r:id="rId76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подпунктом "а" пункта 3 части 8 статьи 10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Ненаступление отдельных юридических фактов, предусмотренных условиями соглашения, в течение более чем 2 лет по истечении предусмотренного соглашением срока осуществления капиталовложений, а также дополнительного срока, предоставленного на осуществление капиталовложений в соответствии с </w:t>
            </w:r>
            <w:hyperlink w:history="0" r:id="rId77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подпунктом "а" пункта 3 части 8 статьи 10</w:t>
              </w:r>
            </w:hyperlink>
            <w:r>
              <w:rPr>
                <w:sz w:val="20"/>
              </w:rPr>
              <w:t xml:space="preserve"> Федерального закона "О защите и поощрении капиталовложений в Российской Федерации"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отношении организации, реализующей проект, открыто конкурсное производство в соответствии с Федеральным </w:t>
            </w:r>
            <w:hyperlink w:history="0" r:id="rId78" w:tooltip="Федеральный закон от 26.10.2002 N 127-ФЗ (ред. от 29.12.2025) &quot;О несостоятельности (банкротстве)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"О несостоятельности (банкротстве)"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Принято решение о ликвидации организации, реализующей проект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bookmarkStart w:id="1698" w:name="P1698"/>
          <w:bookmarkEnd w:id="1698"/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7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основание для изменения или расторжения соглашения)</w:t>
            </w:r>
          </w:p>
        </w:tc>
        <w:tc>
          <w:tcPr>
            <w:tcW w:w="1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340"/>
        <w:gridCol w:w="2551"/>
        <w:gridCol w:w="3371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VI. Рекомендации по изменению или расторжению соглашения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(описание рекомендаций по изменению или расторжению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соглашения или указание на их отсутствие)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bookmarkStart w:id="1715" w:name="P1715"/>
          <w:bookmarkEnd w:id="1715"/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В </w:t>
            </w:r>
            <w:hyperlink w:history="0" w:anchor="P1644" w:tooltip="1.">
              <w:r>
                <w:rPr>
                  <w:sz w:val="20"/>
                  <w:color w:val="0000ff"/>
                </w:rPr>
                <w:t xml:space="preserve">пунктах 1</w:t>
              </w:r>
            </w:hyperlink>
            <w:r>
              <w:rPr>
                <w:sz w:val="20"/>
              </w:rPr>
              <w:t xml:space="preserve"> - </w:t>
            </w:r>
            <w:hyperlink w:history="0" w:anchor="P1698" w:tooltip="19.">
              <w:r>
                <w:rPr>
                  <w:sz w:val="20"/>
                  <w:color w:val="0000ff"/>
                </w:rPr>
                <w:t xml:space="preserve">19 раздела V</w:t>
              </w:r>
            </w:hyperlink>
            <w:r>
              <w:rPr>
                <w:sz w:val="20"/>
              </w:rPr>
              <w:t xml:space="preserve"> настоящего документа указывается, существуют или отсутствуют нарушения соглашения и (или) основания для его изменения либо расторжения.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15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1739" w:name="P1739"/>
          <w:bookmarkEnd w:id="1739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реализации этапа N ___ инвестиционного проекта,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отношении которого заключено соглашение о защите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поощрении капиталовложений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_______, регистрационный N 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648"/>
        <w:gridCol w:w="1700"/>
        <w:gridCol w:w="2268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этапа инвестиционного проекта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ограниченного доступа (да или 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6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капитальных вложений (млн. рублей)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6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капиталовложений (млн. рублей)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64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(указывается наименование мероприятия этапа инвестиционного проекта в соответствии с соглашением о защите и поощрении капиталовложений)</w:t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340"/>
        <w:gridCol w:w="2551"/>
        <w:gridCol w:w="3371"/>
      </w:tblGrid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16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заключения соглашений о защите</w:t>
      </w:r>
    </w:p>
    <w:p>
      <w:pPr>
        <w:pStyle w:val="0"/>
        <w:jc w:val="right"/>
      </w:pPr>
      <w:r>
        <w:rPr>
          <w:sz w:val="20"/>
        </w:rPr>
        <w:t xml:space="preserve">и поощрении капиталовложений, стороной</w:t>
      </w:r>
    </w:p>
    <w:p>
      <w:pPr>
        <w:pStyle w:val="0"/>
        <w:jc w:val="right"/>
      </w:pPr>
      <w:r>
        <w:rPr>
          <w:sz w:val="20"/>
        </w:rPr>
        <w:t xml:space="preserve">которых является Смоленская область</w:t>
      </w:r>
    </w:p>
    <w:p>
      <w:pPr>
        <w:pStyle w:val="0"/>
        <w:jc w:val="right"/>
      </w:pPr>
      <w:r>
        <w:rPr>
          <w:sz w:val="20"/>
        </w:rPr>
        <w:t xml:space="preserve">и не является Российская Федерация,</w:t>
      </w:r>
    </w:p>
    <w:p>
      <w:pPr>
        <w:pStyle w:val="0"/>
        <w:jc w:val="right"/>
      </w:pPr>
      <w:r>
        <w:rPr>
          <w:sz w:val="20"/>
        </w:rPr>
        <w:t xml:space="preserve">изменения, прекращения действия таких соглашений,</w:t>
      </w:r>
    </w:p>
    <w:p>
      <w:pPr>
        <w:pStyle w:val="0"/>
        <w:jc w:val="right"/>
      </w:pPr>
      <w:r>
        <w:rPr>
          <w:sz w:val="20"/>
        </w:rPr>
        <w:t xml:space="preserve">осуществления мониторинга исполнения условий</w:t>
      </w:r>
    </w:p>
    <w:p>
      <w:pPr>
        <w:pStyle w:val="0"/>
        <w:jc w:val="right"/>
      </w:pPr>
      <w:r>
        <w:rPr>
          <w:sz w:val="20"/>
        </w:rPr>
        <w:t xml:space="preserve">соглашения о защите и поощрении капиталовложений</w:t>
      </w:r>
    </w:p>
    <w:p>
      <w:pPr>
        <w:pStyle w:val="0"/>
        <w:jc w:val="right"/>
      </w:pPr>
      <w:r>
        <w:rPr>
          <w:sz w:val="20"/>
        </w:rPr>
        <w:t xml:space="preserve">и условий реализации инвестиционного проекта,</w:t>
      </w:r>
    </w:p>
    <w:p>
      <w:pPr>
        <w:pStyle w:val="0"/>
        <w:jc w:val="right"/>
      </w:pPr>
      <w:r>
        <w:rPr>
          <w:sz w:val="20"/>
        </w:rPr>
        <w:t xml:space="preserve">в отношении которого заключено такое соглашение,</w:t>
      </w:r>
    </w:p>
    <w:p>
      <w:pPr>
        <w:pStyle w:val="0"/>
        <w:jc w:val="right"/>
      </w:pPr>
      <w:r>
        <w:rPr>
          <w:sz w:val="20"/>
        </w:rPr>
        <w:t xml:space="preserve">в том числе этапов реализации инвестиционного</w:t>
      </w:r>
    </w:p>
    <w:p>
      <w:pPr>
        <w:pStyle w:val="0"/>
        <w:jc w:val="right"/>
      </w:pPr>
      <w:r>
        <w:rPr>
          <w:sz w:val="20"/>
        </w:rPr>
        <w:t xml:space="preserve">проекта, особенностей раскрытия информации</w:t>
      </w:r>
    </w:p>
    <w:p>
      <w:pPr>
        <w:pStyle w:val="0"/>
        <w:jc w:val="right"/>
      </w:pPr>
      <w:r>
        <w:rPr>
          <w:sz w:val="20"/>
        </w:rPr>
        <w:t xml:space="preserve">о бенефициарных владельцах организации,</w:t>
      </w:r>
    </w:p>
    <w:p>
      <w:pPr>
        <w:pStyle w:val="0"/>
        <w:jc w:val="right"/>
      </w:pPr>
      <w:r>
        <w:rPr>
          <w:sz w:val="20"/>
        </w:rPr>
        <w:t xml:space="preserve">реализующей инвестиционный проект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795" w:name="P1795"/>
          <w:bookmarkEnd w:id="1795"/>
          <w:p>
            <w:pPr>
              <w:pStyle w:val="0"/>
              <w:jc w:val="center"/>
            </w:pPr>
            <w:r>
              <w:rPr>
                <w:sz w:val="20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исполнении условий соглашений о защите и поощрении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капиталовложений и условий реализации инвестиционных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проектов, в том числе этапов реализации инвестиционных проектов,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период с __________ 20__ г. по __________ 20__ г.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I. Общие сведения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072"/>
        <w:gridCol w:w="1114"/>
        <w:gridCol w:w="142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0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сведений (показателя)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Фактическое значение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07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соглашений о защите и поощрении капиталовложений, в соответствии с которыми реализуются инвестиционные проекты (далее - соглашения) (единиц), в том числе:</w:t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07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заключенных в отчетном периоде соглашений (единиц), в том числе:</w:t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07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осуществленных капитальных вложений (инвестиций) (млн. рублей)</w:t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07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осуществленных капиталовложений (млн. рублей)</w:t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07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созданных рабочих мест (единиц)</w:t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07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возмещенных затрат (расходов) организаций, реализующих инвестиционные проекты (млн. рублей)</w:t>
            </w:r>
          </w:p>
        </w:tc>
        <w:tc>
          <w:tcPr>
            <w:tcW w:w="11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II. Сведения о сферах реализации инвестиционных проектов,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отношении которых заключены соглашения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051"/>
        <w:gridCol w:w="1428"/>
        <w:gridCol w:w="1485"/>
        <w:gridCol w:w="2223"/>
        <w:gridCol w:w="1428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Сфера реализации инвестиционного проекта</w:t>
            </w:r>
          </w:p>
        </w:tc>
        <w:tc>
          <w:tcPr>
            <w:tcW w:w="14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проектов (единиц)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капитальных вложений (млн. рублей)</w:t>
            </w:r>
          </w:p>
        </w:tc>
        <w:tc>
          <w:tcPr>
            <w:tcW w:w="22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капиталовложений (млн. рублей)</w:t>
            </w:r>
          </w:p>
        </w:tc>
        <w:tc>
          <w:tcPr>
            <w:tcW w:w="14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рабочих мест (единиц)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III. Сведения о выявленных по результатам мониторинга нарушениях и (или) основаниях для изменения либо расторжения соглашений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404"/>
        <w:gridCol w:w="1339"/>
        <w:gridCol w:w="1444"/>
        <w:gridCol w:w="2089"/>
        <w:gridCol w:w="1444"/>
      </w:tblGrid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Соглашения, по которым выявлены нарушения и (или) основания для их изменения либо расторжения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соглашений (единиц)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капитальных вложений (млн. рублей)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капиталовложений (млн. рублей)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для изменения или расторжения соглашения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Соглашения, по которым выявлены нарушения и (или) основания для их изменения &lt;*&gt;: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4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Соглашение от __________, регистрационный номер ________, организация, реализующая инвестиционный проект (далее - организация, реализующая проект): ___________________. Инвестиционный проект: ___________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Соглашения, по которым выявлены нарушения и (или) основания для их расторжения &lt;*&gt;: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4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Соглашение от __________, регистрационный номер __________, организация, реализующая проект: ___________________. Инвестиционный проект: ____________</w:t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08"/>
        <w:gridCol w:w="340"/>
        <w:gridCol w:w="2551"/>
        <w:gridCol w:w="3371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Приложения: ______________ на ___ листах &lt;**&gt;.</w:t>
            </w:r>
          </w:p>
        </w:tc>
      </w:tr>
      <w:t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3"/>
            <w:tcW w:w="6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уполномоченного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(последнее - при наличии) уполномоченного лица)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В соответствующих подпунктах указываются все соглашения, по которым выявлены нарушения и (или) основания для изменения либо расторжения соглашения.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&lt;**&gt; Приложения указываются в том случае, если к отчету прилагаются какие-либо документы.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20.12.2022 N 998</w:t>
            <w:br/>
            <w:t>(ред. от 26.09.2024)</w:t>
            <w:br/>
            <w:t>"Об утверждении Порядка заключен...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48274&amp;dst=100005" TargetMode = "External"/><Relationship Id="rId9" Type="http://schemas.openxmlformats.org/officeDocument/2006/relationships/hyperlink" Target="https://login.consultant.ru/link/?req=doc&amp;base=LAW&amp;n=518230&amp;dst=100068" TargetMode = "External"/><Relationship Id="rId10" Type="http://schemas.openxmlformats.org/officeDocument/2006/relationships/hyperlink" Target="https://login.consultant.ru/link/?req=doc&amp;base=LAW&amp;n=510601&amp;dst=100020" TargetMode = "External"/><Relationship Id="rId11" Type="http://schemas.openxmlformats.org/officeDocument/2006/relationships/hyperlink" Target="https://login.consultant.ru/link/?req=doc&amp;base=RLAW376&amp;n=143892&amp;dst=100014" TargetMode = "External"/><Relationship Id="rId12" Type="http://schemas.openxmlformats.org/officeDocument/2006/relationships/hyperlink" Target="https://login.consultant.ru/link/?req=doc&amp;base=RLAW376&amp;n=148274&amp;dst=100005" TargetMode = "External"/><Relationship Id="rId13" Type="http://schemas.openxmlformats.org/officeDocument/2006/relationships/hyperlink" Target="https://login.consultant.ru/link/?req=doc&amp;base=RLAW376&amp;n=148274&amp;dst=100006" TargetMode = "External"/><Relationship Id="rId14" Type="http://schemas.openxmlformats.org/officeDocument/2006/relationships/hyperlink" Target="https://login.consultant.ru/link/?req=doc&amp;base=LAW&amp;n=518230&amp;dst=100217" TargetMode = "External"/><Relationship Id="rId15" Type="http://schemas.openxmlformats.org/officeDocument/2006/relationships/hyperlink" Target="https://login.consultant.ru/link/?req=doc&amp;base=RLAW376&amp;n=123850&amp;dst=100008" TargetMode = "External"/><Relationship Id="rId16" Type="http://schemas.openxmlformats.org/officeDocument/2006/relationships/hyperlink" Target="https://login.consultant.ru/link/?req=doc&amp;base=LAW&amp;n=518230" TargetMode = "External"/><Relationship Id="rId17" Type="http://schemas.openxmlformats.org/officeDocument/2006/relationships/hyperlink" Target="https://login.consultant.ru/link/?req=doc&amp;base=LAW&amp;n=523565" TargetMode = "External"/><Relationship Id="rId18" Type="http://schemas.openxmlformats.org/officeDocument/2006/relationships/hyperlink" Target="https://login.consultant.ru/link/?req=doc&amp;base=LAW&amp;n=518230&amp;dst=100022" TargetMode = "External"/><Relationship Id="rId19" Type="http://schemas.openxmlformats.org/officeDocument/2006/relationships/hyperlink" Target="https://login.consultant.ru/link/?req=doc&amp;base=LAW&amp;n=523224" TargetMode = "External"/><Relationship Id="rId20" Type="http://schemas.openxmlformats.org/officeDocument/2006/relationships/hyperlink" Target="https://login.consultant.ru/link/?req=doc&amp;base=LAW&amp;n=518230&amp;dst=100725" TargetMode = "External"/><Relationship Id="rId21" Type="http://schemas.openxmlformats.org/officeDocument/2006/relationships/hyperlink" Target="https://login.consultant.ru/link/?req=doc&amp;base=LAW&amp;n=518230&amp;dst=100462" TargetMode = "External"/><Relationship Id="rId22" Type="http://schemas.openxmlformats.org/officeDocument/2006/relationships/hyperlink" Target="https://login.consultant.ru/link/?req=doc&amp;base=LAW&amp;n=518230&amp;dst=100120" TargetMode = "External"/><Relationship Id="rId23" Type="http://schemas.openxmlformats.org/officeDocument/2006/relationships/hyperlink" Target="https://login.consultant.ru/link/?req=doc&amp;base=LAW&amp;n=518230&amp;dst=100762" TargetMode = "External"/><Relationship Id="rId24" Type="http://schemas.openxmlformats.org/officeDocument/2006/relationships/hyperlink" Target="https://login.consultant.ru/link/?req=doc&amp;base=LAW&amp;n=518230&amp;dst=100458" TargetMode = "External"/><Relationship Id="rId25" Type="http://schemas.openxmlformats.org/officeDocument/2006/relationships/hyperlink" Target="https://login.consultant.ru/link/?req=doc&amp;base=LAW&amp;n=518230&amp;dst=100142" TargetMode = "External"/><Relationship Id="rId26" Type="http://schemas.openxmlformats.org/officeDocument/2006/relationships/hyperlink" Target="https://login.consultant.ru/link/?req=doc&amp;base=LAW&amp;n=510601&amp;dst=100493" TargetMode = "External"/><Relationship Id="rId27" Type="http://schemas.openxmlformats.org/officeDocument/2006/relationships/hyperlink" Target="https://login.consultant.ru/link/?req=doc&amp;base=LAW&amp;n=510601&amp;dst=101169" TargetMode = "External"/><Relationship Id="rId28" Type="http://schemas.openxmlformats.org/officeDocument/2006/relationships/hyperlink" Target="https://login.consultant.ru/link/?req=doc&amp;base=LAW&amp;n=518230&amp;dst=100217" TargetMode = "External"/><Relationship Id="rId29" Type="http://schemas.openxmlformats.org/officeDocument/2006/relationships/hyperlink" Target="https://login.consultant.ru/link/?req=doc&amp;base=LAW&amp;n=518230&amp;dst=100787" TargetMode = "External"/><Relationship Id="rId30" Type="http://schemas.openxmlformats.org/officeDocument/2006/relationships/hyperlink" Target="https://login.consultant.ru/link/?req=doc&amp;base=LAW&amp;n=518230&amp;dst=100532" TargetMode = "External"/><Relationship Id="rId31" Type="http://schemas.openxmlformats.org/officeDocument/2006/relationships/hyperlink" Target="https://login.consultant.ru/link/?req=doc&amp;base=LAW&amp;n=510601&amp;dst=100848" TargetMode = "External"/><Relationship Id="rId32" Type="http://schemas.openxmlformats.org/officeDocument/2006/relationships/hyperlink" Target="https://login.consultant.ru/link/?req=doc&amp;base=LAW&amp;n=523565&amp;dst=216" TargetMode = "External"/><Relationship Id="rId33" Type="http://schemas.openxmlformats.org/officeDocument/2006/relationships/hyperlink" Target="https://login.consultant.ru/link/?req=doc&amp;base=LAW&amp;n=518230&amp;dst=100563" TargetMode = "External"/><Relationship Id="rId34" Type="http://schemas.openxmlformats.org/officeDocument/2006/relationships/hyperlink" Target="https://login.consultant.ru/link/?req=doc&amp;base=LAW&amp;n=518230&amp;dst=100154" TargetMode = "External"/><Relationship Id="rId35" Type="http://schemas.openxmlformats.org/officeDocument/2006/relationships/hyperlink" Target="https://login.consultant.ru/link/?req=doc&amp;base=LAW&amp;n=518230&amp;dst=100166" TargetMode = "External"/><Relationship Id="rId36" Type="http://schemas.openxmlformats.org/officeDocument/2006/relationships/hyperlink" Target="https://login.consultant.ru/link/?req=doc&amp;base=LAW&amp;n=518230&amp;dst=100624" TargetMode = "External"/><Relationship Id="rId37" Type="http://schemas.openxmlformats.org/officeDocument/2006/relationships/hyperlink" Target="https://login.consultant.ru/link/?req=doc&amp;base=RLAW376&amp;n=131822&amp;dst=100008" TargetMode = "External"/><Relationship Id="rId38" Type="http://schemas.openxmlformats.org/officeDocument/2006/relationships/hyperlink" Target="https://login.consultant.ru/link/?req=doc&amp;base=RLAW376&amp;n=148274&amp;dst=100007" TargetMode = "External"/><Relationship Id="rId39" Type="http://schemas.openxmlformats.org/officeDocument/2006/relationships/hyperlink" Target="https://login.consultant.ru/link/?req=doc&amp;base=LAW&amp;n=518230&amp;dst=100166" TargetMode = "External"/><Relationship Id="rId40" Type="http://schemas.openxmlformats.org/officeDocument/2006/relationships/hyperlink" Target="https://login.consultant.ru/link/?req=doc&amp;base=LAW&amp;n=518230&amp;dst=100166" TargetMode = "External"/><Relationship Id="rId41" Type="http://schemas.openxmlformats.org/officeDocument/2006/relationships/hyperlink" Target="https://login.consultant.ru/link/?req=doc&amp;base=LAW&amp;n=518230&amp;dst=100545" TargetMode = "External"/><Relationship Id="rId42" Type="http://schemas.openxmlformats.org/officeDocument/2006/relationships/hyperlink" Target="https://login.consultant.ru/link/?req=doc&amp;base=LAW&amp;n=518230&amp;dst=100307" TargetMode = "External"/><Relationship Id="rId43" Type="http://schemas.openxmlformats.org/officeDocument/2006/relationships/hyperlink" Target="https://login.consultant.ru/link/?req=doc&amp;base=LAW&amp;n=518230&amp;dst=100309" TargetMode = "External"/><Relationship Id="rId44" Type="http://schemas.openxmlformats.org/officeDocument/2006/relationships/hyperlink" Target="https://login.consultant.ru/link/?req=doc&amp;base=LAW&amp;n=518230&amp;dst=100311" TargetMode = "External"/><Relationship Id="rId45" Type="http://schemas.openxmlformats.org/officeDocument/2006/relationships/hyperlink" Target="https://login.consultant.ru/link/?req=doc&amp;base=LAW&amp;n=518230&amp;dst=100604" TargetMode = "External"/><Relationship Id="rId46" Type="http://schemas.openxmlformats.org/officeDocument/2006/relationships/hyperlink" Target="https://login.consultant.ru/link/?req=doc&amp;base=LAW&amp;n=518230&amp;dst=100166" TargetMode = "External"/><Relationship Id="rId47" Type="http://schemas.openxmlformats.org/officeDocument/2006/relationships/hyperlink" Target="https://login.consultant.ru/link/?req=doc&amp;base=LAW&amp;n=518230&amp;dst=100566" TargetMode = "External"/><Relationship Id="rId48" Type="http://schemas.openxmlformats.org/officeDocument/2006/relationships/hyperlink" Target="https://login.consultant.ru/link/?req=doc&amp;base=LAW&amp;n=518230&amp;dst=100217" TargetMode = "External"/><Relationship Id="rId49" Type="http://schemas.openxmlformats.org/officeDocument/2006/relationships/hyperlink" Target="https://login.consultant.ru/link/?req=doc&amp;base=LAW&amp;n=518230&amp;dst=100765" TargetMode = "External"/><Relationship Id="rId50" Type="http://schemas.openxmlformats.org/officeDocument/2006/relationships/hyperlink" Target="https://login.consultant.ru/link/?req=doc&amp;base=LAW&amp;n=518230&amp;dst=100217" TargetMode = "External"/><Relationship Id="rId51" Type="http://schemas.openxmlformats.org/officeDocument/2006/relationships/hyperlink" Target="https://login.consultant.ru/link/?req=doc&amp;base=LAW&amp;n=518230&amp;dst=100217" TargetMode = "External"/><Relationship Id="rId52" Type="http://schemas.openxmlformats.org/officeDocument/2006/relationships/hyperlink" Target="https://login.consultant.ru/link/?req=doc&amp;base=LAW&amp;n=510601&amp;dst=102133" TargetMode = "External"/><Relationship Id="rId53" Type="http://schemas.openxmlformats.org/officeDocument/2006/relationships/hyperlink" Target="https://login.consultant.ru/link/?req=doc&amp;base=LAW&amp;n=518230&amp;dst=100355" TargetMode = "External"/><Relationship Id="rId54" Type="http://schemas.openxmlformats.org/officeDocument/2006/relationships/hyperlink" Target="https://login.consultant.ru/link/?req=doc&amp;base=LAW&amp;n=518230&amp;dst=100611" TargetMode = "External"/><Relationship Id="rId55" Type="http://schemas.openxmlformats.org/officeDocument/2006/relationships/hyperlink" Target="https://login.consultant.ru/link/?req=doc&amp;base=LAW&amp;n=505487" TargetMode = "External"/><Relationship Id="rId56" Type="http://schemas.openxmlformats.org/officeDocument/2006/relationships/hyperlink" Target="https://login.consultant.ru/link/?req=doc&amp;base=LAW&amp;n=518230&amp;dst=100217" TargetMode = "External"/><Relationship Id="rId57" Type="http://schemas.openxmlformats.org/officeDocument/2006/relationships/hyperlink" Target="https://login.consultant.ru/link/?req=doc&amp;base=LAW&amp;n=518230&amp;dst=100217" TargetMode = "External"/><Relationship Id="rId58" Type="http://schemas.openxmlformats.org/officeDocument/2006/relationships/hyperlink" Target="https://login.consultant.ru/link/?req=doc&amp;base=LAW&amp;n=518230&amp;dst=100217" TargetMode = "External"/><Relationship Id="rId59" Type="http://schemas.openxmlformats.org/officeDocument/2006/relationships/hyperlink" Target="https://login.consultant.ru/link/?req=doc&amp;base=LAW&amp;n=518230" TargetMode = "External"/><Relationship Id="rId60" Type="http://schemas.openxmlformats.org/officeDocument/2006/relationships/hyperlink" Target="https://login.consultant.ru/link/?req=doc&amp;base=LAW&amp;n=518230" TargetMode = "External"/><Relationship Id="rId61" Type="http://schemas.openxmlformats.org/officeDocument/2006/relationships/hyperlink" Target="https://login.consultant.ru/link/?req=doc&amp;base=LAW&amp;n=518230" TargetMode = "External"/><Relationship Id="rId62" Type="http://schemas.openxmlformats.org/officeDocument/2006/relationships/hyperlink" Target="https://login.consultant.ru/link/?req=doc&amp;base=LAW&amp;n=518230" TargetMode = "External"/><Relationship Id="rId63" Type="http://schemas.openxmlformats.org/officeDocument/2006/relationships/hyperlink" Target="https://login.consultant.ru/link/?req=doc&amp;base=LAW&amp;n=518230&amp;dst=100139" TargetMode = "External"/><Relationship Id="rId64" Type="http://schemas.openxmlformats.org/officeDocument/2006/relationships/hyperlink" Target="https://login.consultant.ru/link/?req=doc&amp;base=LAW&amp;n=518230&amp;dst=100307" TargetMode = "External"/><Relationship Id="rId65" Type="http://schemas.openxmlformats.org/officeDocument/2006/relationships/hyperlink" Target="https://login.consultant.ru/link/?req=doc&amp;base=LAW&amp;n=518230&amp;dst=100314" TargetMode = "External"/><Relationship Id="rId66" Type="http://schemas.openxmlformats.org/officeDocument/2006/relationships/hyperlink" Target="https://login.consultant.ru/link/?req=doc&amp;base=LAW&amp;n=518230&amp;dst=100604" TargetMode = "External"/><Relationship Id="rId67" Type="http://schemas.openxmlformats.org/officeDocument/2006/relationships/hyperlink" Target="https://login.consultant.ru/link/?req=doc&amp;base=LAW&amp;n=518230&amp;dst=100699" TargetMode = "External"/><Relationship Id="rId68" Type="http://schemas.openxmlformats.org/officeDocument/2006/relationships/hyperlink" Target="https://login.consultant.ru/link/?req=doc&amp;base=LAW&amp;n=518230" TargetMode = "External"/><Relationship Id="rId69" Type="http://schemas.openxmlformats.org/officeDocument/2006/relationships/hyperlink" Target="https://login.consultant.ru/link/?req=doc&amp;base=LAW&amp;n=518230&amp;dst=100135" TargetMode = "External"/><Relationship Id="rId70" Type="http://schemas.openxmlformats.org/officeDocument/2006/relationships/hyperlink" Target="https://login.consultant.ru/link/?req=doc&amp;base=LAW&amp;n=518230&amp;dst=100301" TargetMode = "External"/><Relationship Id="rId71" Type="http://schemas.openxmlformats.org/officeDocument/2006/relationships/hyperlink" Target="https://login.consultant.ru/link/?req=doc&amp;base=LAW&amp;n=518230&amp;dst=100787" TargetMode = "External"/><Relationship Id="rId72" Type="http://schemas.openxmlformats.org/officeDocument/2006/relationships/hyperlink" Target="https://login.consultant.ru/link/?req=doc&amp;base=LAW&amp;n=518230&amp;dst=100578" TargetMode = "External"/><Relationship Id="rId73" Type="http://schemas.openxmlformats.org/officeDocument/2006/relationships/hyperlink" Target="https://login.consultant.ru/link/?req=doc&amp;base=LAW&amp;n=518230&amp;dst=100578" TargetMode = "External"/><Relationship Id="rId74" Type="http://schemas.openxmlformats.org/officeDocument/2006/relationships/hyperlink" Target="https://login.consultant.ru/link/?req=doc&amp;base=LAW&amp;n=523224" TargetMode = "External"/><Relationship Id="rId75" Type="http://schemas.openxmlformats.org/officeDocument/2006/relationships/hyperlink" Target="https://login.consultant.ru/link/?req=doc&amp;base=LAW&amp;n=518230&amp;dst=100787" TargetMode = "External"/><Relationship Id="rId76" Type="http://schemas.openxmlformats.org/officeDocument/2006/relationships/hyperlink" Target="https://login.consultant.ru/link/?req=doc&amp;base=LAW&amp;n=518230&amp;dst=100578" TargetMode = "External"/><Relationship Id="rId77" Type="http://schemas.openxmlformats.org/officeDocument/2006/relationships/hyperlink" Target="https://login.consultant.ru/link/?req=doc&amp;base=LAW&amp;n=518230&amp;dst=100578" TargetMode = "External"/><Relationship Id="rId78" Type="http://schemas.openxmlformats.org/officeDocument/2006/relationships/hyperlink" Target="https://login.consultant.ru/link/?req=doc&amp;base=LAW&amp;n=5232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20.12.2022 N 998
(ред. от 26.09.2024)
"Об утверждении Порядка заключения соглашений о защите и поощрении капиталовложений, стороной которых является Смоленская область и не является Российская Федерация, изменения, прекращения действия таких соглашений,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</dc:title>
  <dcterms:created xsi:type="dcterms:W3CDTF">2026-03-02T13:01:22Z</dcterms:created>
</cp:coreProperties>
</file>